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7867" w14:textId="207F8C59" w:rsidR="00F559CC" w:rsidRPr="004003B7" w:rsidRDefault="004003B7" w:rsidP="00824DC8">
      <w:pPr>
        <w:rPr>
          <w:b/>
          <w:bCs/>
        </w:rPr>
      </w:pPr>
      <w:r w:rsidRPr="004003B7">
        <w:rPr>
          <w:b/>
          <w:bCs/>
        </w:rPr>
        <w:t>Supplementary Material</w:t>
      </w:r>
      <w:r w:rsidR="008E5389">
        <w:rPr>
          <w:b/>
          <w:bCs/>
        </w:rPr>
        <w:br/>
      </w:r>
      <w:r w:rsidR="008E5389">
        <w:rPr>
          <w:b/>
          <w:bCs/>
        </w:rPr>
        <w:br/>
        <w:t xml:space="preserve">Citation: </w:t>
      </w:r>
      <w:r w:rsidR="008E5389" w:rsidRPr="008E5389">
        <w:rPr>
          <w:rStyle w:val="highwire-citation-author"/>
          <w:rFonts w:cstheme="minorHAnsi"/>
          <w:bdr w:val="none" w:sz="0" w:space="0" w:color="auto" w:frame="1"/>
          <w:shd w:val="clear" w:color="auto" w:fill="FFFFFF"/>
        </w:rPr>
        <w:t>Fortuna</w:t>
      </w:r>
      <w:r w:rsidR="008E5389" w:rsidRPr="008E5389">
        <w:rPr>
          <w:rFonts w:cstheme="minorHAnsi"/>
          <w:shd w:val="clear" w:color="auto" w:fill="FFFFFF"/>
        </w:rPr>
        <w:t>, A., </w:t>
      </w:r>
      <w:r w:rsidR="008E5389" w:rsidRPr="008E5389">
        <w:rPr>
          <w:rStyle w:val="highwire-citation-author"/>
          <w:rFonts w:cstheme="minorHAnsi"/>
          <w:bdr w:val="none" w:sz="0" w:space="0" w:color="auto" w:frame="1"/>
          <w:shd w:val="clear" w:color="auto" w:fill="FFFFFF"/>
        </w:rPr>
        <w:t>J.J. Steiner</w:t>
      </w:r>
      <w:r w:rsidR="008E5389" w:rsidRPr="008E5389">
        <w:rPr>
          <w:rFonts w:cstheme="minorHAnsi"/>
          <w:shd w:val="clear" w:color="auto" w:fill="FFFFFF"/>
        </w:rPr>
        <w:t>, </w:t>
      </w:r>
      <w:r w:rsidR="008E5389" w:rsidRPr="008E5389">
        <w:rPr>
          <w:rStyle w:val="highwire-citation-author"/>
          <w:rFonts w:cstheme="minorHAnsi"/>
          <w:bdr w:val="none" w:sz="0" w:space="0" w:color="auto" w:frame="1"/>
          <w:shd w:val="clear" w:color="auto" w:fill="FFFFFF"/>
        </w:rPr>
        <w:t xml:space="preserve">D.N. </w:t>
      </w:r>
      <w:proofErr w:type="spellStart"/>
      <w:r w:rsidR="008E5389" w:rsidRPr="008E5389">
        <w:rPr>
          <w:rStyle w:val="highwire-citation-author"/>
          <w:rFonts w:cstheme="minorHAnsi"/>
          <w:bdr w:val="none" w:sz="0" w:space="0" w:color="auto" w:frame="1"/>
          <w:shd w:val="clear" w:color="auto" w:fill="FFFFFF"/>
        </w:rPr>
        <w:t>Moriasi</w:t>
      </w:r>
      <w:proofErr w:type="spellEnd"/>
      <w:r w:rsidR="008E5389" w:rsidRPr="008E5389">
        <w:rPr>
          <w:rFonts w:cstheme="minorHAnsi"/>
          <w:shd w:val="clear" w:color="auto" w:fill="FFFFFF"/>
        </w:rPr>
        <w:t>, </w:t>
      </w:r>
      <w:r w:rsidR="008E5389" w:rsidRPr="008E5389">
        <w:rPr>
          <w:rStyle w:val="highwire-citation-author"/>
          <w:rFonts w:cstheme="minorHAnsi"/>
          <w:bdr w:val="none" w:sz="0" w:space="0" w:color="auto" w:frame="1"/>
          <w:shd w:val="clear" w:color="auto" w:fill="FFFFFF"/>
        </w:rPr>
        <w:t>B.K. Northup</w:t>
      </w:r>
      <w:r w:rsidR="008E5389" w:rsidRPr="008E5389">
        <w:rPr>
          <w:rFonts w:cstheme="minorHAnsi"/>
          <w:shd w:val="clear" w:color="auto" w:fill="FFFFFF"/>
        </w:rPr>
        <w:t> and </w:t>
      </w:r>
      <w:r w:rsidR="008E5389" w:rsidRPr="008E5389">
        <w:rPr>
          <w:rStyle w:val="highwire-citation-author"/>
          <w:rFonts w:cstheme="minorHAnsi"/>
          <w:bdr w:val="none" w:sz="0" w:space="0" w:color="auto" w:frame="1"/>
          <w:shd w:val="clear" w:color="auto" w:fill="FFFFFF"/>
        </w:rPr>
        <w:t xml:space="preserve">P.J. Starks. </w:t>
      </w:r>
      <w:r w:rsidR="00EB3A23">
        <w:rPr>
          <w:rStyle w:val="highwire-citation-author"/>
          <w:rFonts w:cstheme="minorHAnsi"/>
          <w:bdr w:val="none" w:sz="0" w:space="0" w:color="auto" w:frame="1"/>
          <w:shd w:val="clear" w:color="auto" w:fill="FFFFFF"/>
        </w:rPr>
        <w:t>2021</w:t>
      </w:r>
      <w:bookmarkStart w:id="0" w:name="_GoBack"/>
      <w:bookmarkEnd w:id="0"/>
      <w:r w:rsidR="00EB3A23">
        <w:rPr>
          <w:rStyle w:val="highwire-citation-author"/>
          <w:rFonts w:cstheme="minorHAnsi"/>
          <w:bdr w:val="none" w:sz="0" w:space="0" w:color="auto" w:frame="1"/>
          <w:shd w:val="clear" w:color="auto" w:fill="FFFFFF"/>
        </w:rPr>
        <w:t xml:space="preserve">. </w:t>
      </w:r>
      <w:r w:rsidR="008E5389" w:rsidRPr="008E5389">
        <w:rPr>
          <w:rStyle w:val="highwire-citation-author"/>
          <w:rFonts w:cstheme="minorHAnsi"/>
          <w:bdr w:val="none" w:sz="0" w:space="0" w:color="auto" w:frame="1"/>
          <w:shd w:val="clear" w:color="auto" w:fill="FFFFFF"/>
        </w:rPr>
        <w:t xml:space="preserve">Linking geospatial information and effects of land management to edaphic properties. Journal of Soil and Water Conservation. </w:t>
      </w:r>
      <w:r w:rsidR="008E5389" w:rsidRPr="008E5389">
        <w:rPr>
          <w:rFonts w:cstheme="minorHAnsi"/>
          <w:shd w:val="clear" w:color="auto" w:fill="FFFFFF"/>
        </w:rPr>
        <w:t>https://doi.org/10.2489/jswc.2022.00160.</w:t>
      </w:r>
    </w:p>
    <w:p w14:paraId="1017337A" w14:textId="77777777" w:rsidR="00F559CC" w:rsidRDefault="00F559CC" w:rsidP="00824DC8"/>
    <w:p w14:paraId="651E923B" w14:textId="77777777" w:rsidR="00F559CC" w:rsidRDefault="00F559CC" w:rsidP="00824DC8">
      <w:r w:rsidRPr="00F559CC">
        <w:t>Supplementary Table 1. United States Department of Agriculture soil texture designations for soil</w:t>
      </w:r>
      <w:r>
        <w:t xml:space="preserve"> </w:t>
      </w:r>
      <w:r w:rsidRPr="00F559CC">
        <w:t xml:space="preserve">samples </w:t>
      </w:r>
      <w:r>
        <w:t xml:space="preserve">                                                                              </w:t>
      </w:r>
      <w:r w:rsidRPr="00F559CC">
        <w:t>taken from three water shed units and sampling depths of the</w:t>
      </w:r>
      <w:r>
        <w:t xml:space="preserve"> Water Resources Erosion Units </w:t>
      </w:r>
      <w:r w:rsidRPr="00F559CC">
        <w:t xml:space="preserve">as determined </w:t>
      </w:r>
      <w:r>
        <w:t xml:space="preserve">                                                                  </w:t>
      </w:r>
      <w:r w:rsidRPr="00F559CC">
        <w:t>by the soil hydrometer method (</w:t>
      </w:r>
      <w:proofErr w:type="spellStart"/>
      <w:r w:rsidRPr="00F559CC">
        <w:t>Huluka</w:t>
      </w:r>
      <w:proofErr w:type="spellEnd"/>
      <w:r w:rsidRPr="00F559CC">
        <w:t xml:space="preserve"> and Miller, 2014) at the tread, landscape position.</w:t>
      </w:r>
      <w:r>
        <w:t xml:space="preserve"> 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520"/>
        <w:gridCol w:w="1700"/>
        <w:gridCol w:w="1800"/>
        <w:gridCol w:w="1170"/>
        <w:gridCol w:w="1710"/>
      </w:tblGrid>
      <w:tr w:rsidR="00F559CC" w:rsidRPr="00F559CC" w14:paraId="2B81B35B" w14:textId="77777777" w:rsidTr="00F559CC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C323" w14:textId="77777777" w:rsidR="00F559CC" w:rsidRPr="00F559CC" w:rsidRDefault="00F559CC" w:rsidP="00F55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6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1087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Landscape Position and Slope - Tread</w:t>
            </w:r>
          </w:p>
        </w:tc>
      </w:tr>
      <w:tr w:rsidR="00F559CC" w:rsidRPr="00F559CC" w14:paraId="2A4FDC39" w14:textId="77777777" w:rsidTr="00F559C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942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B297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DFC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024E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1114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4</w:t>
            </w:r>
          </w:p>
        </w:tc>
      </w:tr>
      <w:tr w:rsidR="00F559CC" w:rsidRPr="00F559CC" w14:paraId="2E97646F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33C6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E31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50C8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08C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72C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59CC" w:rsidRPr="00F559CC" w14:paraId="7DA850E5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BAD0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 0-5-cm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71CA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1D04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DE18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2F0A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F559CC" w:rsidRPr="00F559CC" w14:paraId="2FB265F6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F39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544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5716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879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AFDC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F559CC" w:rsidRPr="00F559CC" w14:paraId="34B851C3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C71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F3A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silty clay loam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8EA8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silty clay loam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CCE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A00A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F559CC" w:rsidRPr="00F559CC" w14:paraId="6B734325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6D2D" w14:textId="77777777" w:rsidR="00F559CC" w:rsidRPr="00F559CC" w:rsidRDefault="00F559CC" w:rsidP="00F55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forage,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7D4" w14:textId="77777777" w:rsidR="00F559CC" w:rsidRPr="00F559CC" w:rsidRDefault="00F559CC" w:rsidP="00F55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77F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47EA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1B0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9CC" w:rsidRPr="00F559CC" w14:paraId="12BE8937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3D9" w14:textId="77777777" w:rsidR="00F559CC" w:rsidRPr="00F559CC" w:rsidRDefault="00F559CC" w:rsidP="00F55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Minimal disturbance - Unit 5 (WWMT)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AC5" w14:textId="77777777" w:rsidR="00F559CC" w:rsidRPr="00F559CC" w:rsidRDefault="00F559CC" w:rsidP="00F55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505E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D7C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5BF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9CC" w:rsidRPr="00F559CC" w14:paraId="6C7A79B5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AF4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 0-5-cm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F06B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012C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000E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15B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F559CC" w:rsidRPr="00F559CC" w14:paraId="0FD7FD7B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317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8735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B87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DAA1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0B22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F559CC" w:rsidRPr="00F559CC" w14:paraId="62EDCF90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2143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F6A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AE4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717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1EA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F559CC" w:rsidRPr="00F559CC" w14:paraId="4C822C6C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42F" w14:textId="77777777" w:rsidR="00F559CC" w:rsidRPr="00F559CC" w:rsidRDefault="00F559CC" w:rsidP="00F55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Winter wheat, tilled - Unit 8 (WWCT)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45FE" w14:textId="77777777" w:rsidR="00F559CC" w:rsidRPr="00F559CC" w:rsidRDefault="00F559CC" w:rsidP="00F55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EFB9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6CDC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4044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9CC" w:rsidRPr="00F559CC" w14:paraId="38BE81BB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FC28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 0-5-cm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6AF7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silty clay loam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56CD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E4D8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FB4D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F559CC" w:rsidRPr="00F559CC" w14:paraId="66DFF56F" w14:textId="77777777" w:rsidTr="00F559CC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4B8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131D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silty clay loam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2B82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EA52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2A8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F559CC" w:rsidRPr="00F559CC" w14:paraId="68CCE965" w14:textId="77777777" w:rsidTr="00F559C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78D93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15-30-cm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F099C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silty clay loam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06AE9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 loam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219D4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A1CD" w14:textId="77777777" w:rsidR="00F559CC" w:rsidRPr="00F559CC" w:rsidRDefault="00F559CC" w:rsidP="00F55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</w:tbl>
    <w:p w14:paraId="1822C32D" w14:textId="77777777" w:rsidR="00F559CC" w:rsidRDefault="00F559CC" w:rsidP="00824DC8"/>
    <w:p w14:paraId="08A65604" w14:textId="77777777" w:rsidR="005F1254" w:rsidRDefault="005F1254"/>
    <w:p w14:paraId="703E818F" w14:textId="77777777" w:rsidR="00E92632" w:rsidRDefault="006B3EA2">
      <w:r>
        <w:t xml:space="preserve">            </w:t>
      </w:r>
    </w:p>
    <w:p w14:paraId="28FD4E4D" w14:textId="77777777" w:rsidR="00F559CC" w:rsidRDefault="00F559CC"/>
    <w:p w14:paraId="18B1A37C" w14:textId="77777777" w:rsidR="00F559CC" w:rsidRDefault="00F559CC"/>
    <w:p w14:paraId="71D998C5" w14:textId="77777777" w:rsidR="00F559CC" w:rsidRDefault="00F559CC"/>
    <w:p w14:paraId="43C6BDC5" w14:textId="77777777" w:rsidR="00F559CC" w:rsidRDefault="00F559CC"/>
    <w:p w14:paraId="3A6B0050" w14:textId="77777777" w:rsidR="00F559CC" w:rsidRDefault="00F559CC"/>
    <w:p w14:paraId="35F7DD6C" w14:textId="77777777" w:rsidR="00AF1488" w:rsidRDefault="00AF1488" w:rsidP="00AF1488">
      <w:r>
        <w:t>Supplementary Table 2</w:t>
      </w:r>
      <w:r w:rsidRPr="00F559CC">
        <w:t>. United States Department of Agriculture soil texture designations for soil</w:t>
      </w:r>
      <w:r>
        <w:t xml:space="preserve"> </w:t>
      </w:r>
      <w:r w:rsidRPr="00F559CC">
        <w:t xml:space="preserve">samples </w:t>
      </w:r>
      <w:r>
        <w:t xml:space="preserve">                                                                              </w:t>
      </w:r>
      <w:r w:rsidRPr="00F559CC">
        <w:t>taken from three water shed units and sampling depths of the</w:t>
      </w:r>
      <w:r>
        <w:t xml:space="preserve"> Water Resources Erosion Units </w:t>
      </w:r>
      <w:r w:rsidRPr="00F559CC">
        <w:t xml:space="preserve">as determined </w:t>
      </w:r>
      <w:r>
        <w:t xml:space="preserve">                                                                  </w:t>
      </w:r>
      <w:r w:rsidRPr="00F559CC">
        <w:t>by the soil hydrometer method (</w:t>
      </w:r>
      <w:proofErr w:type="spellStart"/>
      <w:r w:rsidRPr="00F559CC">
        <w:t>Huluk</w:t>
      </w:r>
      <w:r>
        <w:t>a</w:t>
      </w:r>
      <w:proofErr w:type="spellEnd"/>
      <w:r>
        <w:t xml:space="preserve"> and Miller, 2014) at the riser</w:t>
      </w:r>
      <w:r w:rsidRPr="00F559CC">
        <w:t>, landscape position.</w:t>
      </w:r>
      <w:r>
        <w:t xml:space="preserve"> 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520"/>
        <w:gridCol w:w="1700"/>
        <w:gridCol w:w="1710"/>
        <w:gridCol w:w="90"/>
        <w:gridCol w:w="1350"/>
        <w:gridCol w:w="1530"/>
      </w:tblGrid>
      <w:tr w:rsidR="00AF1488" w:rsidRPr="00F559CC" w14:paraId="173D27C2" w14:textId="77777777" w:rsidTr="00617621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4258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6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CFBD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scape Position and Slope - Riser</w:t>
            </w:r>
          </w:p>
        </w:tc>
      </w:tr>
      <w:tr w:rsidR="00AF1488" w:rsidRPr="00F559CC" w14:paraId="2E0B30A0" w14:textId="77777777" w:rsidTr="00AF148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EEE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EDE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829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F65B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E10A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4</w:t>
            </w:r>
          </w:p>
        </w:tc>
      </w:tr>
      <w:tr w:rsidR="00AF1488" w:rsidRPr="00F559CC" w14:paraId="17EA2060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47E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E2B9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AE2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202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A92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1488" w:rsidRPr="00F559CC" w14:paraId="47D324A3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C93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 0-5-cm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BC6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67F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0E8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50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AF1488" w:rsidRPr="00F559CC" w14:paraId="1B4C2E1C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6E2A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F8C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AF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D695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E39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AF1488" w:rsidRPr="00F559CC" w14:paraId="4DAABA0F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400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36F1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EAE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C7E5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5E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silty clay 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  <w:tr w:rsidR="00AF1488" w:rsidRPr="00F559CC" w14:paraId="5D55C491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C70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forage,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D6EC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B7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346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C3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488" w:rsidRPr="00F559CC" w14:paraId="27B379DB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8A9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Minimal disturbance - Unit 5 (WWMT)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A24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E39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D51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782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488" w:rsidRPr="00F559CC" w14:paraId="7FE9AB21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7FCE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 0-5-cm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2F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DC86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56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5675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  <w:tr w:rsidR="00AF1488" w:rsidRPr="00F559CC" w14:paraId="3293D5B1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0F05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A60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A41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9776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97B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  <w:tr w:rsidR="00AF1488" w:rsidRPr="00F559CC" w14:paraId="304B6B93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B141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F2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157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60F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F2A5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AF1488" w:rsidRPr="00F559CC" w14:paraId="1D9A6B52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B2C1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Winter wheat, tilled - Unit 8 (WWCT)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37A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CF3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84F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C4E6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488" w:rsidRPr="00F559CC" w14:paraId="158FE95C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F25E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 0-5-cm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E839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802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14BE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AC12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AF1488" w:rsidRPr="00F559CC" w14:paraId="6888E9C5" w14:textId="77777777" w:rsidTr="00AF148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873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7F4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798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E220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silty clay 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F8A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AF1488" w:rsidRPr="00F559CC" w14:paraId="6E3027F5" w14:textId="77777777" w:rsidTr="00AF148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2632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15-30-cm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4121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 loam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25737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silt 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DD1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clay 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62B19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clay 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</w:tbl>
    <w:p w14:paraId="4879E5F4" w14:textId="77777777" w:rsidR="00F559CC" w:rsidRDefault="00F559CC"/>
    <w:p w14:paraId="0777968A" w14:textId="77777777" w:rsidR="00AF1488" w:rsidRDefault="00AF1488"/>
    <w:p w14:paraId="11D6D7E5" w14:textId="77777777" w:rsidR="00AF1488" w:rsidRDefault="00AF1488"/>
    <w:p w14:paraId="7A2522A9" w14:textId="77777777" w:rsidR="00AF1488" w:rsidRDefault="00AF1488"/>
    <w:p w14:paraId="7DAFAF9E" w14:textId="77777777" w:rsidR="00AF1488" w:rsidRDefault="00AF1488"/>
    <w:p w14:paraId="57F134E9" w14:textId="77777777" w:rsidR="00AF1488" w:rsidRDefault="00AF1488"/>
    <w:p w14:paraId="5B87B9DE" w14:textId="77777777" w:rsidR="00AF1488" w:rsidRDefault="00AF1488"/>
    <w:p w14:paraId="00F250B8" w14:textId="77777777" w:rsidR="00AF1488" w:rsidRDefault="00AF1488"/>
    <w:p w14:paraId="6B0F58DD" w14:textId="77777777" w:rsidR="00AF1488" w:rsidRDefault="00AF1488" w:rsidP="00AF1488">
      <w:r>
        <w:t>Supplementary Table 3</w:t>
      </w:r>
      <w:r w:rsidRPr="00F559CC">
        <w:t>. United States Department of Agriculture soil texture designations for soil</w:t>
      </w:r>
      <w:r>
        <w:t xml:space="preserve"> </w:t>
      </w:r>
      <w:r w:rsidRPr="00F559CC">
        <w:t xml:space="preserve">samples </w:t>
      </w:r>
      <w:r>
        <w:t xml:space="preserve">                                                                              </w:t>
      </w:r>
      <w:r w:rsidRPr="00F559CC">
        <w:t>taken from three water shed units and sampling depths of the</w:t>
      </w:r>
      <w:r>
        <w:t xml:space="preserve"> Water Resources Erosion Units </w:t>
      </w:r>
      <w:r w:rsidRPr="00F559CC">
        <w:t xml:space="preserve">as determined </w:t>
      </w:r>
      <w:r>
        <w:t xml:space="preserve">                                                                  </w:t>
      </w:r>
      <w:r w:rsidRPr="00F559CC">
        <w:t>by the soil hydrometer method (</w:t>
      </w:r>
      <w:proofErr w:type="spellStart"/>
      <w:r w:rsidRPr="00F559CC">
        <w:t>Huluk</w:t>
      </w:r>
      <w:r>
        <w:t>a</w:t>
      </w:r>
      <w:proofErr w:type="spellEnd"/>
      <w:r>
        <w:t xml:space="preserve"> and Miller, 2014) at the toe</w:t>
      </w:r>
      <w:r w:rsidRPr="00F559CC">
        <w:t>, landscape position.</w:t>
      </w:r>
      <w:r>
        <w:t xml:space="preserve"> 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520"/>
        <w:gridCol w:w="1700"/>
        <w:gridCol w:w="1710"/>
        <w:gridCol w:w="90"/>
        <w:gridCol w:w="1350"/>
        <w:gridCol w:w="1530"/>
      </w:tblGrid>
      <w:tr w:rsidR="00AF1488" w:rsidRPr="00F559CC" w14:paraId="585D4E2E" w14:textId="77777777" w:rsidTr="00617621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1511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6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F91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scape Position and Slope - Toe</w:t>
            </w:r>
          </w:p>
        </w:tc>
      </w:tr>
      <w:tr w:rsidR="00AF1488" w:rsidRPr="00F559CC" w14:paraId="2F81590A" w14:textId="77777777" w:rsidTr="0061762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135B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38F6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2A55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71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AE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 4</w:t>
            </w:r>
          </w:p>
        </w:tc>
      </w:tr>
      <w:tr w:rsidR="00AF1488" w:rsidRPr="00F559CC" w14:paraId="7C19E376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97B2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50F2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01E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E5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AE4F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1488" w:rsidRPr="00F559CC" w14:paraId="63AD9CA1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31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 0-5-cm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BC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93DA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720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53E0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AF1488" w:rsidRPr="00F559CC" w14:paraId="1E36DAE7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A7D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39A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6EA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 clay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5F4D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8A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AF1488" w:rsidRPr="00F559CC" w14:paraId="7BF13085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501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0CF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7C7B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439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EADF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silty clay 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  <w:tr w:rsidR="00AF1488" w:rsidRPr="00F559CC" w14:paraId="145AB5B6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167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forage,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CA0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183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0895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2C9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488" w:rsidRPr="00F559CC" w14:paraId="095CE1AD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CF92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Minimal disturbance - Unit 5 (WWMT)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6AD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7C0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916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00B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488" w:rsidRPr="00F559CC" w14:paraId="5E58432A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6EDB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 0-5-cm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C91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47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5A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C45" w14:textId="77777777" w:rsidR="00AF1488" w:rsidRPr="00F559CC" w:rsidRDefault="00983A73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silt </w:t>
            </w:r>
            <w:r w:rsidR="00AF1488"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  <w:tr w:rsidR="00AF1488" w:rsidRPr="00F559CC" w14:paraId="7BAC3F52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82C3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13F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41D9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F203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0ED7" w14:textId="77777777" w:rsidR="00AF1488" w:rsidRPr="00F559CC" w:rsidRDefault="00983A73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silt </w:t>
            </w:r>
            <w:r w:rsidR="00AF1488"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  <w:tr w:rsidR="00AF1488" w:rsidRPr="00F559CC" w14:paraId="23EA41BD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83D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1EA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256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853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9301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AF1488" w:rsidRPr="00F559CC" w14:paraId="4E5A5F4C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C839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Winter wheat, tilled - Unit 8 (WWCT)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75F" w14:textId="77777777" w:rsidR="00AF1488" w:rsidRPr="00F559CC" w:rsidRDefault="00AF1488" w:rsidP="00617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A4F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B786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CD1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488" w:rsidRPr="00F559CC" w14:paraId="0BA198F0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A7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 0-5-cm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C1F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B8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D10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6D08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</w:tr>
      <w:tr w:rsidR="00AF1488" w:rsidRPr="00F559CC" w14:paraId="3EA60D7C" w14:textId="77777777" w:rsidTr="0061762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82C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5-15-cm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78A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DA9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C89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983A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9D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  <w:tr w:rsidR="00AF1488" w:rsidRPr="00F559CC" w14:paraId="31101B81" w14:textId="77777777" w:rsidTr="0061762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0353A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15-30-cm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AA1F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15A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silt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01F20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F3B4" w14:textId="77777777" w:rsidR="00AF1488" w:rsidRPr="00F559CC" w:rsidRDefault="00AF1488" w:rsidP="00617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clay </w:t>
            </w:r>
            <w:r w:rsidRPr="00F559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loam</w:t>
            </w:r>
          </w:p>
        </w:tc>
      </w:tr>
    </w:tbl>
    <w:p w14:paraId="51FBF8E8" w14:textId="77777777" w:rsidR="00AF1488" w:rsidRDefault="00AF1488"/>
    <w:p w14:paraId="4A88BC57" w14:textId="77777777" w:rsidR="00AF1488" w:rsidRDefault="00AF1488"/>
    <w:p w14:paraId="7AAE2A32" w14:textId="77777777" w:rsidR="001134D9" w:rsidRDefault="001134D9"/>
    <w:p w14:paraId="0695C324" w14:textId="77777777" w:rsidR="001134D9" w:rsidRDefault="001134D9"/>
    <w:p w14:paraId="3A6C0309" w14:textId="77777777" w:rsidR="001134D9" w:rsidRDefault="001134D9"/>
    <w:p w14:paraId="5CBD4AA2" w14:textId="77777777" w:rsidR="001134D9" w:rsidRDefault="001134D9"/>
    <w:p w14:paraId="64E504F0" w14:textId="77777777" w:rsidR="001134D9" w:rsidRDefault="001134D9"/>
    <w:p w14:paraId="40FB4E18" w14:textId="77777777" w:rsidR="001134D9" w:rsidRDefault="001134D9"/>
    <w:p w14:paraId="03EFBF92" w14:textId="77777777" w:rsidR="00AD6DBF" w:rsidRDefault="00C424D5">
      <w:r w:rsidRPr="00C424D5">
        <w:t>Supplementary Table 4. The interactive effects of watershed by landscape position by depth on the spatial variability of Total Soil Organic</w:t>
      </w:r>
      <w:r>
        <w:t xml:space="preserve">         </w:t>
      </w:r>
      <w:r w:rsidRPr="00C424D5">
        <w:t>and Total Soil Nitrogen (TSN, g kg</w:t>
      </w:r>
      <w:r w:rsidRPr="00C424D5">
        <w:rPr>
          <w:vertAlign w:val="superscript"/>
        </w:rPr>
        <w:t>-1</w:t>
      </w:r>
      <w:r w:rsidRPr="00C424D5">
        <w:t>) as measured by means (Aver.), standard deviations (St. Dev.) and coefficients of variation (CV).</w:t>
      </w:r>
      <w:r>
        <w:fldChar w:fldCharType="begin"/>
      </w:r>
      <w:r>
        <w:instrText xml:space="preserve"> LINK </w:instrText>
      </w:r>
      <w:r w:rsidR="00AD6DBF">
        <w:instrText xml:space="preserve">Excel.Sheet.12 "C:\\JSWC 2020 Fortuna et al\\JSWC 2020 Fortuna et al Tables Final Version Submitted 5.22.21.xlsx" "CVsAllElements TRT x Pos x dpth!R3C1:R32C13" </w:instrText>
      </w:r>
      <w:r>
        <w:instrText xml:space="preserve">\a \f 4 \h </w:instrText>
      </w:r>
      <w:r>
        <w:fldChar w:fldCharType="separate"/>
      </w:r>
    </w:p>
    <w:tbl>
      <w:tblPr>
        <w:tblW w:w="11862" w:type="dxa"/>
        <w:tblLook w:val="04A0" w:firstRow="1" w:lastRow="0" w:firstColumn="1" w:lastColumn="0" w:noHBand="0" w:noVBand="1"/>
      </w:tblPr>
      <w:tblGrid>
        <w:gridCol w:w="2860"/>
        <w:gridCol w:w="727"/>
        <w:gridCol w:w="657"/>
        <w:gridCol w:w="800"/>
        <w:gridCol w:w="1132"/>
        <w:gridCol w:w="262"/>
        <w:gridCol w:w="828"/>
        <w:gridCol w:w="800"/>
        <w:gridCol w:w="1132"/>
        <w:gridCol w:w="262"/>
        <w:gridCol w:w="823"/>
        <w:gridCol w:w="800"/>
        <w:gridCol w:w="1132"/>
      </w:tblGrid>
      <w:tr w:rsidR="00AD6DBF" w:rsidRPr="00AD6DBF" w14:paraId="76C3A029" w14:textId="77777777" w:rsidTr="00AD6DBF">
        <w:trPr>
          <w:divId w:val="2143040933"/>
          <w:trHeight w:val="324"/>
        </w:trPr>
        <w:tc>
          <w:tcPr>
            <w:tcW w:w="28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4F724" w14:textId="77777777" w:rsidR="00AD6DBF" w:rsidRPr="00AD6DBF" w:rsidRDefault="00AD6DBF" w:rsidP="00AD6D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Treatments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9F54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2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346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Soil Organic Carbon (TSOC, 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2686CF27" w14:textId="77777777" w:rsidTr="00AD6DBF">
        <w:trPr>
          <w:divId w:val="2143040933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89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BBD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731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AA6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DF1D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440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E4C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36EA7248" w14:textId="77777777" w:rsidTr="00AD6DBF">
        <w:trPr>
          <w:divId w:val="2143040933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DB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3FD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4D5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B0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FB3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128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23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7A1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2002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66B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B107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37AD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DAE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3B02C36B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FB5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018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E5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71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DA0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1A6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AF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D2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62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AFD0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82E5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7E35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A21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770DCCF9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8E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E3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2E0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79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4F4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BA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749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C83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82C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1C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7A4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3A4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6D4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2.70</w:t>
            </w:r>
          </w:p>
        </w:tc>
      </w:tr>
      <w:tr w:rsidR="00AD6DBF" w:rsidRPr="00AD6DBF" w14:paraId="18EA6F0D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75A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19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255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65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482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DD9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4A4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ED1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984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428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A0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6B0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206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</w:tr>
      <w:tr w:rsidR="00AD6DBF" w:rsidRPr="00AD6DBF" w14:paraId="26101246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D9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80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5F5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E8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EE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D4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A6F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9C7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2ED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E5B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470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6FF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5F2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</w:tr>
      <w:tr w:rsidR="00AD6DBF" w:rsidRPr="00AD6DBF" w14:paraId="32D506EA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CD0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58B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7996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5B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34C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539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A2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99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786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E64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47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B71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B0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26A0E045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79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7C5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EC7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092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6C3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48E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E9F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67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B5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13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A96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10F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5B1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6.80</w:t>
            </w:r>
          </w:p>
        </w:tc>
      </w:tr>
      <w:tr w:rsidR="00AD6DBF" w:rsidRPr="00AD6DBF" w14:paraId="20400F8E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792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AEF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7B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FFD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44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A27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BDF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87D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186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A34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BB2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6B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92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</w:tr>
      <w:tr w:rsidR="00AD6DBF" w:rsidRPr="00AD6DBF" w14:paraId="18A7D3FF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A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D88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C9B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A2C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E38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F0A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60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925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C79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616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42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98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975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</w:tr>
      <w:tr w:rsidR="00AD6DBF" w:rsidRPr="00AD6DBF" w14:paraId="0ED7890F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1E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A3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8D4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A65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B8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DB4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0DB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E44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7D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87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1F3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116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FA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6AF93ACC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AB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8 (WWCT)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04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C19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7DF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65B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31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CC8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358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57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4D6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96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9E4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39C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</w:t>
            </w:r>
          </w:p>
        </w:tc>
      </w:tr>
      <w:tr w:rsidR="00AD6DBF" w:rsidRPr="00AD6DBF" w14:paraId="62A1D2F6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8F5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870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AE4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822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CEC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CCE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E30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825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6A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24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12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BA9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399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</w:t>
            </w:r>
          </w:p>
        </w:tc>
      </w:tr>
      <w:tr w:rsidR="00AD6DBF" w:rsidRPr="00AD6DBF" w14:paraId="0D4F9808" w14:textId="77777777" w:rsidTr="00AD6DBF">
        <w:trPr>
          <w:divId w:val="2143040933"/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1788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EB96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AE3E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606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31D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2A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9E8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147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B8A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D6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7D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D3FD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741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</w:tr>
      <w:tr w:rsidR="00AD6DBF" w:rsidRPr="00AD6DBF" w14:paraId="78C8E9F6" w14:textId="77777777" w:rsidTr="00AD6DBF">
        <w:trPr>
          <w:divId w:val="2143040933"/>
          <w:trHeight w:val="324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814F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8379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A39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Soil Nitrogen (TSN,  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05FFA7A4" w14:textId="77777777" w:rsidTr="00AD6DBF">
        <w:trPr>
          <w:divId w:val="2143040933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8A3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F9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EC3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370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DC5C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A6D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A53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3584BFC3" w14:textId="77777777" w:rsidTr="00AD6DBF">
        <w:trPr>
          <w:divId w:val="2143040933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9D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C75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F4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AF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C8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23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1BA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B18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AA2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36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337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48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02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076E72ED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62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51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E3D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59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FF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08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72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43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9A5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57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F3D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4767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82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6E186FBB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10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7B7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25C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C5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AAB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54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DF6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F1B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341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754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089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AD5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178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</w:tr>
      <w:tr w:rsidR="00AD6DBF" w:rsidRPr="00AD6DBF" w14:paraId="33668704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431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4B7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A4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9F8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22F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2F4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C2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730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1FC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B4C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A7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942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EE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</w:tr>
      <w:tr w:rsidR="00AD6DBF" w:rsidRPr="00AD6DBF" w14:paraId="2F01FFAE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26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DC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D4D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661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46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A4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6D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183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98A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22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4DB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FA1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1C0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</w:tr>
      <w:tr w:rsidR="00AD6DBF" w:rsidRPr="00AD6DBF" w14:paraId="6D694932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91B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18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9AD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185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A66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9CF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2C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DDD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F40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5F6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AD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209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C2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45A5077E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1D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17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31D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C22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C72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08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B38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40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65C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8A6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9EA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A22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62E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</w:tr>
      <w:tr w:rsidR="00AD6DBF" w:rsidRPr="00AD6DBF" w14:paraId="076E6976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2D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42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0E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96F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3DA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D54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32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14B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E26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7F4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BC4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E8C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E7C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</w:tr>
      <w:tr w:rsidR="00AD6DBF" w:rsidRPr="00AD6DBF" w14:paraId="30452D20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7A2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36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C3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7CA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24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E1F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A4C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4C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FA2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B77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B37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72E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16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</w:tr>
      <w:tr w:rsidR="00AD6DBF" w:rsidRPr="00AD6DBF" w14:paraId="2389A6CA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E40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A8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2FE7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4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5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B5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5B1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281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F70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F7B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694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1ED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DC1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5564A677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690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8 (WWCT)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C9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39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1A1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205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EC6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A8E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6C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C8E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20C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65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8C2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096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</w:tr>
      <w:tr w:rsidR="00AD6DBF" w:rsidRPr="00AD6DBF" w14:paraId="5DBEDCF0" w14:textId="77777777" w:rsidTr="00AD6DBF">
        <w:trPr>
          <w:divId w:val="2143040933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0BB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3F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D79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B18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C9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FAA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1E8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D65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C0E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87A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CF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83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A5E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</w:tr>
      <w:tr w:rsidR="00AD6DBF" w:rsidRPr="00AD6DBF" w14:paraId="761509EA" w14:textId="77777777" w:rsidTr="00AD6DBF">
        <w:trPr>
          <w:divId w:val="2143040933"/>
          <w:trHeight w:val="300"/>
        </w:trPr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EDD78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32F3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3D1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EC6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231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932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082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96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FC9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0F9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C8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1DC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A485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</w:tr>
    </w:tbl>
    <w:p w14:paraId="202A4295" w14:textId="77777777" w:rsidR="00C424D5" w:rsidRDefault="00C424D5">
      <w:r>
        <w:fldChar w:fldCharType="end"/>
      </w:r>
    </w:p>
    <w:p w14:paraId="10490940" w14:textId="77777777" w:rsidR="00C424D5" w:rsidRDefault="00C424D5"/>
    <w:p w14:paraId="5CF49BCA" w14:textId="77777777" w:rsidR="00C424D5" w:rsidRDefault="00C424D5"/>
    <w:p w14:paraId="2F096F6C" w14:textId="77777777" w:rsidR="00C424D5" w:rsidRDefault="00C424D5"/>
    <w:p w14:paraId="18045050" w14:textId="77777777" w:rsidR="00C424D5" w:rsidRDefault="00C424D5"/>
    <w:p w14:paraId="7889CAE0" w14:textId="77777777" w:rsidR="00C424D5" w:rsidRDefault="00C424D5"/>
    <w:p w14:paraId="5938EDF5" w14:textId="77777777" w:rsidR="00C424D5" w:rsidRDefault="00C424D5"/>
    <w:p w14:paraId="780DB022" w14:textId="77777777" w:rsidR="00C424D5" w:rsidRDefault="00C424D5"/>
    <w:p w14:paraId="402B0A47" w14:textId="77777777" w:rsidR="00C424D5" w:rsidRDefault="00C424D5"/>
    <w:p w14:paraId="4E361E6F" w14:textId="77777777" w:rsidR="00C424D5" w:rsidRDefault="00C424D5"/>
    <w:p w14:paraId="0D3A5D99" w14:textId="77777777" w:rsidR="00C424D5" w:rsidRDefault="00C424D5"/>
    <w:p w14:paraId="13255ED2" w14:textId="77777777" w:rsidR="00C424D5" w:rsidRDefault="00C424D5"/>
    <w:p w14:paraId="1BB36686" w14:textId="77777777" w:rsidR="00C424D5" w:rsidRDefault="00C424D5"/>
    <w:p w14:paraId="4C70DA0D" w14:textId="77777777" w:rsidR="00C424D5" w:rsidRDefault="00C424D5"/>
    <w:p w14:paraId="206A077B" w14:textId="77777777" w:rsidR="00C424D5" w:rsidRDefault="00C424D5"/>
    <w:p w14:paraId="1EADBC99" w14:textId="77777777" w:rsidR="00C424D5" w:rsidRDefault="00C424D5"/>
    <w:p w14:paraId="0A28F4EE" w14:textId="77777777" w:rsidR="00C424D5" w:rsidRDefault="00C424D5"/>
    <w:p w14:paraId="6048FC8A" w14:textId="77777777" w:rsidR="00C424D5" w:rsidRDefault="00C424D5"/>
    <w:p w14:paraId="6B0D2F2B" w14:textId="77777777" w:rsidR="00C424D5" w:rsidRDefault="00C424D5"/>
    <w:p w14:paraId="73D77A2E" w14:textId="77777777" w:rsidR="00AD6DBF" w:rsidRDefault="00C424D5">
      <w:r w:rsidRPr="00C424D5">
        <w:t>Supplementary Table 5. The interactive effects of watershed by landscape position by depth on the spatial variability of soil phosphorus</w:t>
      </w:r>
      <w:r>
        <w:t xml:space="preserve"> </w:t>
      </w:r>
      <w:r w:rsidRPr="00C424D5">
        <w:t>(mg P kg</w:t>
      </w:r>
      <w:r w:rsidRPr="00C424D5">
        <w:rPr>
          <w:vertAlign w:val="superscript"/>
        </w:rPr>
        <w:t>-1</w:t>
      </w:r>
      <w:r w:rsidRPr="00C424D5">
        <w:t>) and sulfate (mg SO</w:t>
      </w:r>
      <w:r w:rsidRPr="006477CE">
        <w:rPr>
          <w:vertAlign w:val="subscript"/>
        </w:rPr>
        <w:t>4</w:t>
      </w:r>
      <w:r w:rsidRPr="00C424D5">
        <w:t xml:space="preserve"> kg</w:t>
      </w:r>
      <w:r w:rsidRPr="00C424D5">
        <w:rPr>
          <w:vertAlign w:val="superscript"/>
        </w:rPr>
        <w:t>-1</w:t>
      </w:r>
      <w:r w:rsidRPr="00C424D5">
        <w:t>) as measured by means (Aver.), standard deviations (St. Dev.) and coefficients of variation (CV).</w:t>
      </w:r>
      <w:r>
        <w:fldChar w:fldCharType="begin"/>
      </w:r>
      <w:r>
        <w:instrText xml:space="preserve"> LINK </w:instrText>
      </w:r>
      <w:r w:rsidR="00AD6DBF">
        <w:instrText xml:space="preserve">Excel.Sheet.12 "C:\\JSWC 2020 Fortuna et al\\JSWC 2020 Fortuna et al Tables Final Version Submitted 5.22.21.xlsx" "CVsAllElements TRT x Pos x dpth!R71C1:R100C13" </w:instrText>
      </w:r>
      <w:r>
        <w:instrText xml:space="preserve">\a \f 4 \h </w:instrText>
      </w:r>
      <w:r>
        <w:fldChar w:fldCharType="separate"/>
      </w:r>
    </w:p>
    <w:tbl>
      <w:tblPr>
        <w:tblW w:w="12103" w:type="dxa"/>
        <w:tblLook w:val="04A0" w:firstRow="1" w:lastRow="0" w:firstColumn="1" w:lastColumn="0" w:noHBand="0" w:noVBand="1"/>
      </w:tblPr>
      <w:tblGrid>
        <w:gridCol w:w="3151"/>
        <w:gridCol w:w="778"/>
        <w:gridCol w:w="686"/>
        <w:gridCol w:w="834"/>
        <w:gridCol w:w="1182"/>
        <w:gridCol w:w="266"/>
        <w:gridCol w:w="685"/>
        <w:gridCol w:w="833"/>
        <w:gridCol w:w="1182"/>
        <w:gridCol w:w="266"/>
        <w:gridCol w:w="685"/>
        <w:gridCol w:w="833"/>
        <w:gridCol w:w="1182"/>
      </w:tblGrid>
      <w:tr w:rsidR="00AD6DBF" w:rsidRPr="00AD6DBF" w14:paraId="710578B0" w14:textId="77777777" w:rsidTr="00AD6DBF">
        <w:trPr>
          <w:divId w:val="37898242"/>
          <w:trHeight w:val="348"/>
        </w:trPr>
        <w:tc>
          <w:tcPr>
            <w:tcW w:w="374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736C4" w14:textId="77777777" w:rsidR="00AD6DBF" w:rsidRPr="00AD6DBF" w:rsidRDefault="00AD6DBF" w:rsidP="00AD6DB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Watershed Treatment Description</w:t>
            </w:r>
          </w:p>
        </w:tc>
        <w:tc>
          <w:tcPr>
            <w:tcW w:w="836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C10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Phosphorus (P mg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AD6DBF" w:rsidRPr="00AD6DBF" w14:paraId="3C890C56" w14:textId="77777777" w:rsidTr="00AD6DBF">
        <w:trPr>
          <w:divId w:val="37898242"/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7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EB4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Depth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D52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6DBF">
              <w:rPr>
                <w:rFonts w:ascii="Calibri" w:eastAsia="Times New Roman" w:hAnsi="Calibri" w:cs="Calibri"/>
                <w:b/>
                <w:bCs/>
              </w:rPr>
              <w:t>Tread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917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6DB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205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Riser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C6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97C0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Toe</w:t>
            </w:r>
          </w:p>
        </w:tc>
      </w:tr>
      <w:tr w:rsidR="00AD6DBF" w:rsidRPr="00AD6DBF" w14:paraId="23803DD7" w14:textId="77777777" w:rsidTr="00AD6DBF">
        <w:trPr>
          <w:divId w:val="37898242"/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4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782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(cm)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46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07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Aver.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2D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St. Dev.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490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0C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844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Aver.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5B99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St. Dev.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632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7B9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891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Aver.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0FB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St. Dev.</w:t>
            </w:r>
          </w:p>
        </w:tc>
      </w:tr>
      <w:tr w:rsidR="00AD6DBF" w:rsidRPr="00AD6DBF" w14:paraId="075A2C2C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25A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Southern tall grass prairie -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C5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5E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8B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DF7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05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3E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AD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EBD1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963B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1F17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E09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0073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6EE6D3E6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592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Unit 1 (STGP)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D0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64B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11.3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C0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8B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BD0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A13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11.3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6F6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886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A3E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9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4.2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D32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15.2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DC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AD6DBF" w:rsidRPr="00AD6DBF" w14:paraId="4E9413C4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01C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C3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D98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271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6.15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A50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95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CD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16.0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D6D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5.60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EE8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CD9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44E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8.8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B93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7.25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8EF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AD6DBF" w:rsidRPr="00AD6DBF" w14:paraId="645718E6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25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6EB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5EF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13.0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11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B0E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8F8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846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7DB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4.78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A93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1F2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379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12.6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8C6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5.05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1E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AD6DBF" w:rsidRPr="00AD6DBF" w14:paraId="329C04E2" w14:textId="77777777" w:rsidTr="00AD6DBF">
        <w:trPr>
          <w:divId w:val="37898242"/>
          <w:trHeight w:val="288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0A5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Winter wheat, periodic summer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97A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DE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452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D6B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F36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ECB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FFF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93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92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85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C1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59EB6095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09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forage, Minimal disturbance -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D6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00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33.0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05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27.7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13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9.15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A4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2A6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3.66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9A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1AC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57D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2C7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20.9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CF6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9E6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4.62</w:t>
            </w:r>
          </w:p>
        </w:tc>
      </w:tr>
      <w:tr w:rsidR="00AD6DBF" w:rsidRPr="00AD6DBF" w14:paraId="50DBD581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07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Unit 5 (WWMT)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08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42F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22.9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98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18.8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415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A38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AA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20.8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253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9.25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6CB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C27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E6C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7BA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04C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</w:tr>
      <w:tr w:rsidR="00AD6DBF" w:rsidRPr="00AD6DBF" w14:paraId="069FFBA4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AD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E67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625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7.41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4CF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8.10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5D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31B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86C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9B2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6.73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AB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4A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7E4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12.6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CEC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5.05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394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AD6DBF" w:rsidRPr="00AD6DBF" w14:paraId="4CF2AD57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6FD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Winter wheat, tilled -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08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556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2FC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F4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0B1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028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726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AB9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63B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70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D25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BA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4226B237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CA2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Unit 8 (WWCT)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3B6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5E6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38.7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4EE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80.9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FA4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31.3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F66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6BA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6DA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55.2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BD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15.1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37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2B8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17.8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FA8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57.1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5C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</w:tr>
      <w:tr w:rsidR="00AD6DBF" w:rsidRPr="00AD6DBF" w14:paraId="535A3BE2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BE3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6D2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EA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19.2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0AF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A7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4.88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10E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8E5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6.17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755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C3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516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6FA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29.7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0D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15.7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BBB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</w:tr>
      <w:tr w:rsidR="00AD6DBF" w:rsidRPr="00AD6DBF" w14:paraId="15CBA58E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82AFD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5F63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633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16.4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315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5E4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84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47E5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0F6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13.4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E55F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3.16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525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439A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32.6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A7E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D44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5.47</w:t>
            </w:r>
          </w:p>
        </w:tc>
      </w:tr>
      <w:tr w:rsidR="00AD6DBF" w:rsidRPr="00AD6DBF" w14:paraId="089953A3" w14:textId="77777777" w:rsidTr="00AD6DBF">
        <w:trPr>
          <w:divId w:val="37898242"/>
          <w:trHeight w:val="348"/>
        </w:trPr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AFDB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Watershed Treatment Description</w:t>
            </w:r>
          </w:p>
        </w:tc>
        <w:tc>
          <w:tcPr>
            <w:tcW w:w="8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554F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Sulfate (SO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4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AD6DBF" w:rsidRPr="00AD6DBF" w14:paraId="6F7D9DC1" w14:textId="77777777" w:rsidTr="00AD6DBF">
        <w:trPr>
          <w:divId w:val="37898242"/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7C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2D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Depth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EDD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6DBF">
              <w:rPr>
                <w:rFonts w:ascii="Calibri" w:eastAsia="Times New Roman" w:hAnsi="Calibri" w:cs="Calibri"/>
                <w:b/>
                <w:bCs/>
              </w:rPr>
              <w:t>Tread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A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84E7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Riser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6E2F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E700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Toe</w:t>
            </w:r>
          </w:p>
        </w:tc>
      </w:tr>
      <w:tr w:rsidR="00AD6DBF" w:rsidRPr="00AD6DBF" w14:paraId="5BB3ACA0" w14:textId="77777777" w:rsidTr="00AD6DBF">
        <w:trPr>
          <w:divId w:val="37898242"/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8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E79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(cm)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D41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A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Aver.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1E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St. Dev.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8E1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550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6039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Aver.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42A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St. Dev.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D6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9C83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1BCD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Aver.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76BE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St. Dev.</w:t>
            </w:r>
          </w:p>
        </w:tc>
      </w:tr>
      <w:tr w:rsidR="00AD6DBF" w:rsidRPr="00AD6DBF" w14:paraId="25FF5403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4DF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Southern tall grass prairie -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EBE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85C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4D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416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523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3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B8E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F9F6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4B3A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C976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217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9E79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116BAC86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89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Unit 1 (STGP)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D62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F4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3.03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6E5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81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38B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DD4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11.7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3A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8.35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3DD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128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A73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276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7.73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10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AD6DBF" w:rsidRPr="00AD6DBF" w14:paraId="44840E9A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55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6D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7D8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10.9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CE4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9.10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6E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120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6A9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9.96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B52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6.88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FCD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D15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05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DAC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6.18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B65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AD6DBF" w:rsidRPr="00AD6DBF" w14:paraId="43813143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076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017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C57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19.0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60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8.53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A6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9D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E4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8.20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F03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5.93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D4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DCA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539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F9A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5.30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7D6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AD6DBF" w:rsidRPr="00AD6DBF" w14:paraId="0B1F9EF5" w14:textId="77777777" w:rsidTr="00AD6DBF">
        <w:trPr>
          <w:divId w:val="37898242"/>
          <w:trHeight w:val="288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A47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Winter wheat, periodic summer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595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4E9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5F0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728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56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29D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FA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B39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F02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5CB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7E7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08DBA202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DCE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forage, Minimal disturbance -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FAE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B6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9.77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67A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8.38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A75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AD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D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14.1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5DB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8.88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AC3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BF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454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4.88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A0C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8.70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755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AD6DBF" w:rsidRPr="00AD6DBF" w14:paraId="0B5DDCFB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AA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Unit 5 (WWMT)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321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43C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CAF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9.30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48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46F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680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409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DAF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D28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6F1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73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9.05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445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AD6DBF" w:rsidRPr="00AD6DBF" w14:paraId="7FAC6B8A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A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79E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FCF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11.5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73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6AB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01D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60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14.1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EB2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8.73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3A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433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30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17.3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F1D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7.50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4F1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</w:tr>
      <w:tr w:rsidR="00AD6DBF" w:rsidRPr="00AD6DBF" w14:paraId="7749FBB0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77D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Winter wheat, tilled -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F30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4CC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44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D9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0A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C1C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2E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99B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D1B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BB1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381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E42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0C1112E9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7B2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Unit 8 (WWCT)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AC4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136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15.9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610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71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71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B0E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7.31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EFC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3E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033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3D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13.4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2C5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9.48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0E6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1.27</w:t>
            </w:r>
          </w:p>
        </w:tc>
      </w:tr>
      <w:tr w:rsidR="00AD6DBF" w:rsidRPr="00AD6DBF" w14:paraId="4A487CC1" w14:textId="77777777" w:rsidTr="00AD6DBF">
        <w:trPr>
          <w:divId w:val="37898242"/>
          <w:trHeight w:val="28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1C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31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694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24.7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5C9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4B7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18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0B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A8F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8.58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1F7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B9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EF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</w:rPr>
              <w:t>12.5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6F5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8B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</w:tr>
      <w:tr w:rsidR="00AD6DBF" w:rsidRPr="00AD6DBF" w14:paraId="665BC909" w14:textId="77777777" w:rsidTr="00AD6DBF">
        <w:trPr>
          <w:divId w:val="37898242"/>
          <w:trHeight w:val="300"/>
        </w:trPr>
        <w:tc>
          <w:tcPr>
            <w:tcW w:w="3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C464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906B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AB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24.2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40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7.88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69D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1.91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35D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ED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</w:rPr>
              <w:t>9.21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6F5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6.95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0358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06B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5F9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24.9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034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6.90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D78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DBF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</w:tr>
    </w:tbl>
    <w:p w14:paraId="6A3C3A6E" w14:textId="77777777" w:rsidR="00C424D5" w:rsidRDefault="00C424D5">
      <w:r>
        <w:fldChar w:fldCharType="end"/>
      </w:r>
    </w:p>
    <w:p w14:paraId="239A77D6" w14:textId="77777777" w:rsidR="00617621" w:rsidRDefault="00617621"/>
    <w:p w14:paraId="77F41977" w14:textId="77777777" w:rsidR="00617621" w:rsidRDefault="00617621"/>
    <w:p w14:paraId="6A81EA6E" w14:textId="77777777" w:rsidR="00617621" w:rsidRDefault="00617621"/>
    <w:p w14:paraId="150B7613" w14:textId="77777777" w:rsidR="00617621" w:rsidRDefault="00617621"/>
    <w:p w14:paraId="73BD70E5" w14:textId="77777777" w:rsidR="00617621" w:rsidRDefault="00617621"/>
    <w:p w14:paraId="45A0F1A9" w14:textId="77777777" w:rsidR="00617621" w:rsidRDefault="00617621"/>
    <w:p w14:paraId="4A63AC99" w14:textId="77777777" w:rsidR="00617621" w:rsidRDefault="00617621"/>
    <w:p w14:paraId="6CE13901" w14:textId="77777777" w:rsidR="00617621" w:rsidRDefault="00617621"/>
    <w:p w14:paraId="1754C9E3" w14:textId="77777777" w:rsidR="00617621" w:rsidRDefault="00617621"/>
    <w:p w14:paraId="2AD1B9F2" w14:textId="77777777" w:rsidR="00617621" w:rsidRDefault="00617621"/>
    <w:p w14:paraId="4AD74065" w14:textId="77777777" w:rsidR="00617621" w:rsidRDefault="00617621"/>
    <w:p w14:paraId="3ECE4778" w14:textId="77777777" w:rsidR="00617621" w:rsidRDefault="00617621"/>
    <w:p w14:paraId="0A98AC33" w14:textId="77777777" w:rsidR="00617621" w:rsidRDefault="00617621"/>
    <w:p w14:paraId="1E12DFB2" w14:textId="77777777" w:rsidR="00617621" w:rsidRDefault="00617621"/>
    <w:p w14:paraId="551C67DC" w14:textId="77777777" w:rsidR="00617621" w:rsidRDefault="00617621"/>
    <w:p w14:paraId="3DC9459A" w14:textId="77777777" w:rsidR="00617621" w:rsidRDefault="00617621"/>
    <w:p w14:paraId="6D800740" w14:textId="77777777" w:rsidR="00617621" w:rsidRDefault="00617621"/>
    <w:p w14:paraId="63A30813" w14:textId="77777777" w:rsidR="00617621" w:rsidRDefault="00617621"/>
    <w:p w14:paraId="0079BB6A" w14:textId="77777777" w:rsidR="00AD6DBF" w:rsidRDefault="006477CE">
      <w:r w:rsidRPr="006477CE">
        <w:t>Supplementary Table 6. The interactive effects of watershed by landscape position by depth on the spatial variability of soil potassium (mg K kg</w:t>
      </w:r>
      <w:r w:rsidRPr="006477CE">
        <w:rPr>
          <w:vertAlign w:val="superscript"/>
        </w:rPr>
        <w:t>1</w:t>
      </w:r>
      <w:r w:rsidR="00734549">
        <w:t xml:space="preserve">) </w:t>
      </w:r>
      <w:r w:rsidRPr="006477CE">
        <w:t>across</w:t>
      </w:r>
      <w:r>
        <w:t xml:space="preserve"> </w:t>
      </w:r>
      <w:r w:rsidRPr="006477CE">
        <w:t>treatment by slope by depth as measured by means (Aver.), standard</w:t>
      </w:r>
      <w:r>
        <w:t xml:space="preserve"> </w:t>
      </w:r>
      <w:r w:rsidRPr="006477CE">
        <w:t>deviations (St. Dev.) and coefficients of variation (CV).</w:t>
      </w:r>
      <w:r>
        <w:fldChar w:fldCharType="begin"/>
      </w:r>
      <w:r>
        <w:instrText xml:space="preserve"> LINK </w:instrText>
      </w:r>
      <w:r w:rsidR="00AD6DBF">
        <w:instrText xml:space="preserve">Excel.Sheet.12 "C:\\JSWC 2020 Fortuna et al\\JSWC 2020 Fortuna et al Tables Final Version Submitted 5.22.21.xlsx" "CVsAllElements TRT x Pos x dpth!R3C15:R17C27" </w:instrText>
      </w:r>
      <w:r>
        <w:instrText xml:space="preserve">\a \f 4 \h </w:instrText>
      </w:r>
      <w:r>
        <w:fldChar w:fldCharType="separate"/>
      </w:r>
    </w:p>
    <w:tbl>
      <w:tblPr>
        <w:tblW w:w="13521" w:type="dxa"/>
        <w:tblLook w:val="04A0" w:firstRow="1" w:lastRow="0" w:firstColumn="1" w:lastColumn="0" w:noHBand="0" w:noVBand="1"/>
      </w:tblPr>
      <w:tblGrid>
        <w:gridCol w:w="3140"/>
        <w:gridCol w:w="727"/>
        <w:gridCol w:w="791"/>
        <w:gridCol w:w="963"/>
        <w:gridCol w:w="1363"/>
        <w:gridCol w:w="262"/>
        <w:gridCol w:w="791"/>
        <w:gridCol w:w="963"/>
        <w:gridCol w:w="1363"/>
        <w:gridCol w:w="262"/>
        <w:gridCol w:w="791"/>
        <w:gridCol w:w="963"/>
        <w:gridCol w:w="1363"/>
      </w:tblGrid>
      <w:tr w:rsidR="00AD6DBF" w:rsidRPr="00AD6DBF" w14:paraId="4344AEFC" w14:textId="77777777" w:rsidTr="00AD6DBF">
        <w:trPr>
          <w:divId w:val="2074817200"/>
          <w:trHeight w:val="324"/>
        </w:trPr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844F" w14:textId="77777777" w:rsidR="00AD6DBF" w:rsidRPr="00AD6DBF" w:rsidRDefault="00AD6DBF" w:rsidP="00AD6D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AA6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1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455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Potassium (K, mg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4897FE74" w14:textId="77777777" w:rsidTr="00AD6DBF">
        <w:trPr>
          <w:divId w:val="2074817200"/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B4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210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0B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9D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0D4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CCCD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ED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42E24634" w14:textId="77777777" w:rsidTr="00AD6DBF">
        <w:trPr>
          <w:divId w:val="2074817200"/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7E7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1E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79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3F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F4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55C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2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38CC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BDA8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D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E24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A8E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7DE9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7BF4313C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177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797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FE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4D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40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677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ED9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CC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172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0DC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7B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8D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48A2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0AA256BB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87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52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BF7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F5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BF5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D8B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58A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70F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37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E00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0DE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B70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6C6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66.8</w:t>
            </w:r>
          </w:p>
        </w:tc>
      </w:tr>
      <w:tr w:rsidR="00AD6DBF" w:rsidRPr="00AD6DBF" w14:paraId="0D89F932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F6F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099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D7F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377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7E5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4B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D45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72E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416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35F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BA0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2C5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A2A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</w:t>
            </w:r>
          </w:p>
        </w:tc>
      </w:tr>
      <w:tr w:rsidR="00AD6DBF" w:rsidRPr="00AD6DBF" w14:paraId="65FA9B3B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C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C90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25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684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98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99C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A95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F3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28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DB5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63B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C4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1B6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</w:t>
            </w:r>
          </w:p>
        </w:tc>
      </w:tr>
      <w:tr w:rsidR="00AD6DBF" w:rsidRPr="00AD6DBF" w14:paraId="767A996D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B9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5B9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E753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3B9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BA9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14A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466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CC8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8BE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2A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59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666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4E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57EED2D7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3D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F3C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8E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857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5C5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BE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19E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C0E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662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2F1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98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CF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A37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</w:t>
            </w:r>
          </w:p>
        </w:tc>
      </w:tr>
      <w:tr w:rsidR="00AD6DBF" w:rsidRPr="00AD6DBF" w14:paraId="5625334E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99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716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349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360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CA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B61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6D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D4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BDC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2B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59A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D64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385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</w:t>
            </w:r>
          </w:p>
        </w:tc>
      </w:tr>
      <w:tr w:rsidR="00AD6DBF" w:rsidRPr="00AD6DBF" w14:paraId="571A0AA1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A4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1B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D3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8D4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ADF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C58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90C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05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002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AFD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6C2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CB9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FC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6.86</w:t>
            </w:r>
          </w:p>
        </w:tc>
      </w:tr>
      <w:tr w:rsidR="00AD6DBF" w:rsidRPr="00AD6DBF" w14:paraId="15DCDBBF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49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5F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CEC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5F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45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1E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1D7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39D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B3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25B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37B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78C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FED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0A0A0652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D1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8 (WWCT)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98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17F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4B5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D0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8E9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3E0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3A0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EE1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A4E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DC6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34E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974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</w:tr>
      <w:tr w:rsidR="00AD6DBF" w:rsidRPr="00AD6DBF" w14:paraId="7B194C77" w14:textId="77777777" w:rsidTr="00AD6DBF">
        <w:trPr>
          <w:divId w:val="2074817200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24D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6C7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26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42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A3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79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F49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9E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27B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E3C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62D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193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380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41.7</w:t>
            </w:r>
          </w:p>
        </w:tc>
      </w:tr>
      <w:tr w:rsidR="00AD6DBF" w:rsidRPr="00AD6DBF" w14:paraId="24E6E658" w14:textId="77777777" w:rsidTr="00AD6DBF">
        <w:trPr>
          <w:divId w:val="2074817200"/>
          <w:trHeight w:val="300"/>
        </w:trPr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6EF7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8A56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A96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A7D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70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8B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0CC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F25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7DB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40FC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4E2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5BC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0DC0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54.1</w:t>
            </w:r>
          </w:p>
        </w:tc>
      </w:tr>
    </w:tbl>
    <w:p w14:paraId="491F8EF7" w14:textId="77777777" w:rsidR="00AD6DBF" w:rsidRDefault="006477CE">
      <w:r>
        <w:fldChar w:fldCharType="end"/>
      </w:r>
      <w:r>
        <w:fldChar w:fldCharType="begin"/>
      </w:r>
      <w:r>
        <w:instrText xml:space="preserve"> LINK </w:instrText>
      </w:r>
      <w:r w:rsidR="00AD6DBF">
        <w:instrText xml:space="preserve">Excel.Sheet.12 "C:\\JSWC 2020 Fortuna et al\\JSWC 2020 Fortuna et al Tables Final Version Submitted 5.22.21.xlsx" "CVsAllElements TRT x Pos x dpth!R3C15:R17C27" </w:instrText>
      </w:r>
      <w:r>
        <w:instrText xml:space="preserve">\a \f 4 \h </w:instrText>
      </w:r>
      <w:r>
        <w:fldChar w:fldCharType="separate"/>
      </w:r>
    </w:p>
    <w:tbl>
      <w:tblPr>
        <w:tblW w:w="13521" w:type="dxa"/>
        <w:tblLook w:val="04A0" w:firstRow="1" w:lastRow="0" w:firstColumn="1" w:lastColumn="0" w:noHBand="0" w:noVBand="1"/>
      </w:tblPr>
      <w:tblGrid>
        <w:gridCol w:w="3140"/>
        <w:gridCol w:w="727"/>
        <w:gridCol w:w="791"/>
        <w:gridCol w:w="963"/>
        <w:gridCol w:w="1363"/>
        <w:gridCol w:w="262"/>
        <w:gridCol w:w="791"/>
        <w:gridCol w:w="963"/>
        <w:gridCol w:w="1363"/>
        <w:gridCol w:w="262"/>
        <w:gridCol w:w="791"/>
        <w:gridCol w:w="963"/>
        <w:gridCol w:w="1363"/>
      </w:tblGrid>
      <w:tr w:rsidR="00AD6DBF" w:rsidRPr="00AD6DBF" w14:paraId="44704227" w14:textId="77777777" w:rsidTr="00AD6DBF">
        <w:trPr>
          <w:trHeight w:val="324"/>
        </w:trPr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8121" w14:textId="77777777" w:rsidR="00AD6DBF" w:rsidRPr="00AD6DBF" w:rsidRDefault="00AD6D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2C24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1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4F2B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Potassium (K, mg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023DFBE2" w14:textId="77777777" w:rsidTr="00AD6DB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CA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93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CD7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F97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1CA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F050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035D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5A44C078" w14:textId="77777777" w:rsidTr="00AD6DB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5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1E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5B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49C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23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CB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E6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8B3B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3240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BB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E2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B2E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2E05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720F01EA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02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Southern tall grass prairie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A28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FA6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BC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5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06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62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8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C452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BDD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AA3F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5C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5BF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2BECE884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600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7E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85A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304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624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A2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5E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B69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B3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CE0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BDC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44B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47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66.8</w:t>
            </w:r>
          </w:p>
        </w:tc>
      </w:tr>
      <w:tr w:rsidR="00AD6DBF" w:rsidRPr="00AD6DBF" w14:paraId="2436F760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D9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FF6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54C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372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67C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EEE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AA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B14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026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1A4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FEB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D7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D5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</w:t>
            </w:r>
          </w:p>
        </w:tc>
      </w:tr>
      <w:tr w:rsidR="00AD6DBF" w:rsidRPr="00AD6DBF" w14:paraId="319F9F0E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4F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97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BDE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B77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D9D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56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42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19A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A4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BA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AA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0AB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91B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</w:t>
            </w:r>
          </w:p>
        </w:tc>
      </w:tr>
      <w:tr w:rsidR="00AD6DBF" w:rsidRPr="00AD6DBF" w14:paraId="77ED846B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A1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F8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86D5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7C9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4CD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102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653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D04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3EE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3C6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07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352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2EC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7B538C86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2B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C12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8E3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075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286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5C1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130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0B1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69C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5A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44A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560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E2D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</w:t>
            </w:r>
          </w:p>
        </w:tc>
      </w:tr>
      <w:tr w:rsidR="00AD6DBF" w:rsidRPr="00AD6DBF" w14:paraId="687AD745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DE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E50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DC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61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8EA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51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6B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490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217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66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59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315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9A3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</w:t>
            </w:r>
          </w:p>
        </w:tc>
      </w:tr>
      <w:tr w:rsidR="00AD6DBF" w:rsidRPr="00AD6DBF" w14:paraId="2BA620B4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6C5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7CF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88A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9EE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E5F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A52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5EA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CB5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C7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41B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F0C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FB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069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6.86</w:t>
            </w:r>
          </w:p>
        </w:tc>
      </w:tr>
      <w:tr w:rsidR="00AD6DBF" w:rsidRPr="00AD6DBF" w14:paraId="62C2C78A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11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AB1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F70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B74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7E9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C95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D27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3B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00E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3F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472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13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3D7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0233C06D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EF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8 (WWCT)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577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35E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02E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560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F28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0B6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264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FE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9CB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7D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94E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B5E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</w:tr>
      <w:tr w:rsidR="00AD6DBF" w:rsidRPr="00AD6DBF" w14:paraId="15E40238" w14:textId="77777777" w:rsidTr="00AD6DB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BD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0AC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D8B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10D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192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34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77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9AC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2A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781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EAB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389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9E9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41.7</w:t>
            </w:r>
          </w:p>
        </w:tc>
      </w:tr>
      <w:tr w:rsidR="00AD6DBF" w:rsidRPr="00AD6DBF" w14:paraId="3C6D6E69" w14:textId="77777777" w:rsidTr="00AD6DB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EA9E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AC2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3E9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17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904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9EE9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58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7AE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F2D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9224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4DC4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36B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01A4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54.1</w:t>
            </w:r>
          </w:p>
        </w:tc>
      </w:tr>
    </w:tbl>
    <w:p w14:paraId="4D3190B4" w14:textId="77777777" w:rsidR="006477CE" w:rsidRDefault="006477CE">
      <w:r>
        <w:fldChar w:fldCharType="end"/>
      </w:r>
    </w:p>
    <w:p w14:paraId="63C20331" w14:textId="77777777" w:rsidR="00734549" w:rsidRDefault="00734549"/>
    <w:p w14:paraId="6B4D80FD" w14:textId="77777777" w:rsidR="006F3521" w:rsidRDefault="006F3521">
      <w:r>
        <w:br w:type="page"/>
      </w:r>
    </w:p>
    <w:p w14:paraId="175A6C70" w14:textId="77777777" w:rsidR="006F3521" w:rsidRDefault="006F3521"/>
    <w:p w14:paraId="02FEC85A" w14:textId="77777777" w:rsidR="006F3521" w:rsidRDefault="006F3521"/>
    <w:p w14:paraId="0358D900" w14:textId="77777777" w:rsidR="006F3521" w:rsidRDefault="006F3521"/>
    <w:p w14:paraId="0289803D" w14:textId="77777777" w:rsidR="006F3521" w:rsidRDefault="006F3521"/>
    <w:p w14:paraId="70096736" w14:textId="77777777" w:rsidR="006F3521" w:rsidRDefault="006F3521"/>
    <w:p w14:paraId="25016BEF" w14:textId="67636603" w:rsidR="00AD6DBF" w:rsidRDefault="00656D0C">
      <w:r w:rsidRPr="00656D0C">
        <w:t>Supplementary Table 7. The interactive effects of watershed by landscape position by depth on the spatial variability of soil calcium</w:t>
      </w:r>
      <w:r>
        <w:t xml:space="preserve"> </w:t>
      </w:r>
      <w:r w:rsidR="00734549" w:rsidRPr="00734549">
        <w:t xml:space="preserve"> </w:t>
      </w:r>
      <w:r w:rsidR="00734549">
        <w:t xml:space="preserve">                 </w:t>
      </w:r>
      <w:r w:rsidR="00734549" w:rsidRPr="00734549">
        <w:t>(mg Ca kg</w:t>
      </w:r>
      <w:r w:rsidR="00734549" w:rsidRPr="00734549">
        <w:rPr>
          <w:vertAlign w:val="superscript"/>
        </w:rPr>
        <w:t>-1</w:t>
      </w:r>
      <w:r w:rsidR="00734549" w:rsidRPr="00734549">
        <w:t xml:space="preserve">) and magnesium (mg </w:t>
      </w:r>
      <w:proofErr w:type="spellStart"/>
      <w:r w:rsidR="00734549" w:rsidRPr="00734549">
        <w:t>Mg</w:t>
      </w:r>
      <w:proofErr w:type="spellEnd"/>
      <w:r w:rsidR="00734549" w:rsidRPr="00734549">
        <w:t xml:space="preserve"> kg</w:t>
      </w:r>
      <w:r w:rsidR="00734549" w:rsidRPr="00734549">
        <w:rPr>
          <w:vertAlign w:val="superscript"/>
        </w:rPr>
        <w:t>-1</w:t>
      </w:r>
      <w:r w:rsidR="00734549">
        <w:t xml:space="preserve">) </w:t>
      </w:r>
      <w:r w:rsidR="00734549" w:rsidRPr="00734549">
        <w:t>as measured by means (Aver.), standard deviations (St. Dev.) and coefficients of variation (CV).</w:t>
      </w:r>
      <w:r w:rsidR="00734549">
        <w:fldChar w:fldCharType="begin"/>
      </w:r>
      <w:r w:rsidR="00734549">
        <w:instrText xml:space="preserve"> LINK </w:instrText>
      </w:r>
      <w:r w:rsidR="00AD6DBF">
        <w:instrText xml:space="preserve">Excel.Sheet.12 "C:\\JSWC 2020 Fortuna et al\\JSWC 2020 Fortuna et al Tables Final Version Submitted 5.22.21.xlsx" "CVsAllElements TRT x Pos x dpth!R37C1:R66C13" </w:instrText>
      </w:r>
      <w:r w:rsidR="00734549">
        <w:instrText xml:space="preserve">\a \f 4 \h </w:instrText>
      </w:r>
      <w:r w:rsidR="00734549">
        <w:fldChar w:fldCharType="separate"/>
      </w:r>
    </w:p>
    <w:tbl>
      <w:tblPr>
        <w:tblW w:w="11860" w:type="dxa"/>
        <w:tblLook w:val="04A0" w:firstRow="1" w:lastRow="0" w:firstColumn="1" w:lastColumn="0" w:noHBand="0" w:noVBand="1"/>
      </w:tblPr>
      <w:tblGrid>
        <w:gridCol w:w="2913"/>
        <w:gridCol w:w="727"/>
        <w:gridCol w:w="656"/>
        <w:gridCol w:w="798"/>
        <w:gridCol w:w="1128"/>
        <w:gridCol w:w="262"/>
        <w:gridCol w:w="655"/>
        <w:gridCol w:w="797"/>
        <w:gridCol w:w="1128"/>
        <w:gridCol w:w="262"/>
        <w:gridCol w:w="821"/>
        <w:gridCol w:w="993"/>
        <w:gridCol w:w="1128"/>
      </w:tblGrid>
      <w:tr w:rsidR="00AD6DBF" w:rsidRPr="00AD6DBF" w14:paraId="3087564F" w14:textId="77777777" w:rsidTr="00AD6DBF">
        <w:trPr>
          <w:divId w:val="1140074986"/>
          <w:trHeight w:val="324"/>
        </w:trPr>
        <w:tc>
          <w:tcPr>
            <w:tcW w:w="35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67056" w14:textId="77777777" w:rsidR="00AD6DBF" w:rsidRPr="00AD6DBF" w:rsidRDefault="00AD6DBF" w:rsidP="00AD6D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836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07C2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Calcium (Ca mg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6EBF6F44" w14:textId="77777777" w:rsidTr="00AD6DBF">
        <w:trPr>
          <w:divId w:val="1140074986"/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D76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BDC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9E90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5A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9E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160D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C43B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62C80B8E" w14:textId="77777777" w:rsidTr="00AD6DBF">
        <w:trPr>
          <w:divId w:val="1140074986"/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7A1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9DE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65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4B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18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09D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B6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7C94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067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AF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36B1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EAC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042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432B3FA0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3A0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DB0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F21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2B2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3AC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D4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41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429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ED0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180A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D23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F5B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CE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2A7BE508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3F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89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045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FE0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3C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E7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3EE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E9A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B60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242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BE7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B97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3718.3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B79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344.69</w:t>
            </w:r>
          </w:p>
        </w:tc>
      </w:tr>
      <w:tr w:rsidR="00AD6DBF" w:rsidRPr="00AD6DBF" w14:paraId="63617733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5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78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065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D2F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E60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D4F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DE9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74E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E6E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2B5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8E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8CE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3229.5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A9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145.66</w:t>
            </w:r>
          </w:p>
        </w:tc>
      </w:tr>
      <w:tr w:rsidR="00AD6DBF" w:rsidRPr="00AD6DBF" w14:paraId="4979C67C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BD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65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2C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F49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86E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AA5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0A2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2A4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8A7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975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EE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19C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3629.3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9FF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32.57</w:t>
            </w:r>
          </w:p>
        </w:tc>
      </w:tr>
      <w:tr w:rsidR="00AD6DBF" w:rsidRPr="00AD6DBF" w14:paraId="0CEF4795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14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B62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F50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D4C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D29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06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BA0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3F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41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90D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EA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26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6A3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77930DC7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33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4F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A6B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F25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37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43A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DAD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880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30F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411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5B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304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3188.0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48F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163.36</w:t>
            </w:r>
          </w:p>
        </w:tc>
      </w:tr>
      <w:tr w:rsidR="00AD6DBF" w:rsidRPr="00AD6DBF" w14:paraId="45AA02B2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F6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22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38C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E1A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198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9F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C2F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5EB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878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C8A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094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F69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2748.5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BEF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131.08</w:t>
            </w:r>
          </w:p>
        </w:tc>
      </w:tr>
      <w:tr w:rsidR="00AD6DBF" w:rsidRPr="00AD6DBF" w14:paraId="76E782D8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3A2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18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467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A4E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5CB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114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C19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2CB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B81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CA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656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15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2981.0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F1B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63.89</w:t>
            </w:r>
          </w:p>
        </w:tc>
      </w:tr>
      <w:tr w:rsidR="00AD6DBF" w:rsidRPr="00AD6DBF" w14:paraId="5D8F2E2E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8D5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3A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F26D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487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DE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D91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43E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30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0A9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DF6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542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241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953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6388F993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45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8 (WWCT)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74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EAE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B9B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AA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9ED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B9A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19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C19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E0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BC0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E1B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2616.8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D68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110.87</w:t>
            </w:r>
          </w:p>
        </w:tc>
      </w:tr>
      <w:tr w:rsidR="00AD6DBF" w:rsidRPr="00AD6DBF" w14:paraId="25ADA31B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D2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CE4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17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2D7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0F4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5F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E28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876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E6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BCB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80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3D8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3079.3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345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240.78</w:t>
            </w:r>
          </w:p>
        </w:tc>
      </w:tr>
      <w:tr w:rsidR="00AD6DBF" w:rsidRPr="00AD6DBF" w14:paraId="44A5AC6D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10D0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CB26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3E7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FAC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48FE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177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1C0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072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04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AE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AD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39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2915.0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C9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335.15</w:t>
            </w:r>
          </w:p>
        </w:tc>
      </w:tr>
      <w:tr w:rsidR="00AD6DBF" w:rsidRPr="00AD6DBF" w14:paraId="0C8CF3B2" w14:textId="77777777" w:rsidTr="00AD6DBF">
        <w:trPr>
          <w:divId w:val="1140074986"/>
          <w:trHeight w:val="312"/>
        </w:trPr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B93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A1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Magnesium (Mg </w:t>
            </w:r>
            <w:proofErr w:type="spellStart"/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0C03C4DA" w14:textId="77777777" w:rsidTr="00AD6DBF">
        <w:trPr>
          <w:divId w:val="1140074986"/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A1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10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02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E29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177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640A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81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5DF20C2C" w14:textId="77777777" w:rsidTr="00AD6DBF">
        <w:trPr>
          <w:divId w:val="1140074986"/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6A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FA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22B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1F1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0A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D6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844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7A3F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ACEB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57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7F61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A9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6C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7402B9C3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8E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62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265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76B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F9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38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8B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255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183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5310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744A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0ECD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B91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29D5749B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B3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2A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3A8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7C0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EAD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D21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745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AE6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D1F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23C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74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82D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26D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</w:t>
            </w:r>
          </w:p>
        </w:tc>
      </w:tr>
      <w:tr w:rsidR="00AD6DBF" w:rsidRPr="00AD6DBF" w14:paraId="12203FDB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18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92D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A7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AD4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319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9CB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B0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572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C37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84D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0E5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D81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35C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</w:t>
            </w:r>
          </w:p>
        </w:tc>
      </w:tr>
      <w:tr w:rsidR="00AD6DBF" w:rsidRPr="00AD6DBF" w14:paraId="4E428B67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43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DD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4D3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3CB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68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CB4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B1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DA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BB3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A1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CD6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72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FF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36.5</w:t>
            </w:r>
          </w:p>
        </w:tc>
      </w:tr>
      <w:tr w:rsidR="00AD6DBF" w:rsidRPr="00AD6DBF" w14:paraId="1B09D829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DDA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78A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CF6D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4EF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D5F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FB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331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00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631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5CE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9A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19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112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4E680B56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71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6F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1F5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F2E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0E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519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805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C1E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806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3B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45E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146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5B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47.3</w:t>
            </w:r>
          </w:p>
        </w:tc>
      </w:tr>
      <w:tr w:rsidR="00AD6DBF" w:rsidRPr="00AD6DBF" w14:paraId="5BC23D84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B1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E4F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59C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3D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5F0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1AA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B44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4E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1A5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209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43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308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F7C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60.6</w:t>
            </w:r>
          </w:p>
        </w:tc>
      </w:tr>
      <w:tr w:rsidR="00AD6DBF" w:rsidRPr="00AD6DBF" w14:paraId="59BCFE3D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D6B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AD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69E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99C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4F1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553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DE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AF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F05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902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F6E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457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FE3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55.0</w:t>
            </w:r>
          </w:p>
        </w:tc>
      </w:tr>
      <w:tr w:rsidR="00AD6DBF" w:rsidRPr="00AD6DBF" w14:paraId="581D26A1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5E1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8A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E2D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96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971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E80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6D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EFB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79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E45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AF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89B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829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1ADA0218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D78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8 (WWCT)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95F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D2B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3E4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D91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78F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0F5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AA5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6E2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778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5A1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513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607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37.5</w:t>
            </w:r>
          </w:p>
        </w:tc>
      </w:tr>
      <w:tr w:rsidR="00AD6DBF" w:rsidRPr="00AD6DBF" w14:paraId="4D20C586" w14:textId="77777777" w:rsidTr="00AD6DBF">
        <w:trPr>
          <w:divId w:val="1140074986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1A8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AC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6C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518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788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3CF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AD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0B8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86F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D0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5B6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667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AEF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</w:t>
            </w:r>
          </w:p>
        </w:tc>
      </w:tr>
      <w:tr w:rsidR="00AD6DBF" w:rsidRPr="00AD6DBF" w14:paraId="4D3D81A1" w14:textId="77777777" w:rsidTr="00AD6DBF">
        <w:trPr>
          <w:divId w:val="1140074986"/>
          <w:trHeight w:val="300"/>
        </w:trPr>
        <w:tc>
          <w:tcPr>
            <w:tcW w:w="2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6868F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516D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BF0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144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02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001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5EE8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CCD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43EC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A2B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064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86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D80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</w:tr>
    </w:tbl>
    <w:p w14:paraId="4BA2D095" w14:textId="77777777" w:rsidR="00734549" w:rsidRDefault="00734549">
      <w:r>
        <w:fldChar w:fldCharType="end"/>
      </w:r>
    </w:p>
    <w:p w14:paraId="4028CED4" w14:textId="77777777" w:rsidR="00734549" w:rsidRDefault="00734549"/>
    <w:p w14:paraId="789367AA" w14:textId="77777777" w:rsidR="00734549" w:rsidRDefault="00734549"/>
    <w:p w14:paraId="49FCDDFE" w14:textId="77777777" w:rsidR="00734549" w:rsidRDefault="00734549"/>
    <w:p w14:paraId="04DD2F38" w14:textId="77777777" w:rsidR="00734549" w:rsidRDefault="00734549"/>
    <w:p w14:paraId="346937EF" w14:textId="77777777" w:rsidR="00734549" w:rsidRDefault="00734549"/>
    <w:p w14:paraId="43939554" w14:textId="77777777" w:rsidR="00734549" w:rsidRDefault="00734549"/>
    <w:p w14:paraId="0FD498A0" w14:textId="77777777" w:rsidR="00734549" w:rsidRDefault="00734549"/>
    <w:p w14:paraId="69EFF52F" w14:textId="77777777" w:rsidR="00734549" w:rsidRDefault="00734549"/>
    <w:p w14:paraId="359DFBB8" w14:textId="77777777" w:rsidR="00734549" w:rsidRDefault="00734549"/>
    <w:p w14:paraId="08CE8E0D" w14:textId="77777777" w:rsidR="00734549" w:rsidRDefault="00734549"/>
    <w:p w14:paraId="772C31C8" w14:textId="77777777" w:rsidR="00734549" w:rsidRDefault="00734549"/>
    <w:p w14:paraId="757EB42C" w14:textId="77777777" w:rsidR="00734549" w:rsidRDefault="00734549"/>
    <w:p w14:paraId="4C4BEFF5" w14:textId="77777777" w:rsidR="00AD6DBF" w:rsidRDefault="00734549">
      <w:r w:rsidRPr="00734549">
        <w:lastRenderedPageBreak/>
        <w:t>Supplementary Table 8. The interactive effects of watershed by landscape position by depth on the spatial variability of soil iron (mg Fe kg</w:t>
      </w:r>
      <w:r w:rsidRPr="00734549">
        <w:rPr>
          <w:vertAlign w:val="superscript"/>
        </w:rPr>
        <w:t>-1</w:t>
      </w:r>
      <w:r w:rsidRPr="00734549">
        <w:t>)</w:t>
      </w:r>
      <w:r>
        <w:t xml:space="preserve">                               a</w:t>
      </w:r>
      <w:r w:rsidRPr="00734549">
        <w:t>nd copper (mg Cu kg</w:t>
      </w:r>
      <w:r w:rsidRPr="00734549">
        <w:rPr>
          <w:vertAlign w:val="superscript"/>
        </w:rPr>
        <w:t>-1</w:t>
      </w:r>
      <w:r w:rsidRPr="00734549">
        <w:t>) across treatment by slope by depth as measured by means (Aver.), standard deviations (St. Dev.) and coefficients of variation (CV).</w:t>
      </w:r>
      <w:r>
        <w:fldChar w:fldCharType="begin"/>
      </w:r>
      <w:r>
        <w:instrText xml:space="preserve"> LINK </w:instrText>
      </w:r>
      <w:r w:rsidR="00AD6DBF">
        <w:instrText xml:space="preserve">Excel.Sheet.12 "C:\\JSWC 2020 Fortuna et al\\JSWC 2020 Fortuna et al Tables Final Version Submitted 5.22.21.xlsx" "CVsAllElements TRT x Pos x dpth!R106C1:R135C13" </w:instrText>
      </w:r>
      <w:r>
        <w:instrText xml:space="preserve">\a \f 4 \h </w:instrText>
      </w:r>
      <w:r>
        <w:fldChar w:fldCharType="separate"/>
      </w:r>
    </w:p>
    <w:tbl>
      <w:tblPr>
        <w:tblW w:w="11860" w:type="dxa"/>
        <w:tblLook w:val="04A0" w:firstRow="1" w:lastRow="0" w:firstColumn="1" w:lastColumn="0" w:noHBand="0" w:noVBand="1"/>
      </w:tblPr>
      <w:tblGrid>
        <w:gridCol w:w="2913"/>
        <w:gridCol w:w="727"/>
        <w:gridCol w:w="686"/>
        <w:gridCol w:w="833"/>
        <w:gridCol w:w="1179"/>
        <w:gridCol w:w="262"/>
        <w:gridCol w:w="685"/>
        <w:gridCol w:w="833"/>
        <w:gridCol w:w="1179"/>
        <w:gridCol w:w="262"/>
        <w:gridCol w:w="685"/>
        <w:gridCol w:w="833"/>
        <w:gridCol w:w="1179"/>
      </w:tblGrid>
      <w:tr w:rsidR="00AD6DBF" w:rsidRPr="00AD6DBF" w14:paraId="67CB1800" w14:textId="77777777" w:rsidTr="00AD6DBF">
        <w:trPr>
          <w:divId w:val="295263100"/>
          <w:trHeight w:val="324"/>
        </w:trPr>
        <w:tc>
          <w:tcPr>
            <w:tcW w:w="35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16798" w14:textId="77777777" w:rsidR="00AD6DBF" w:rsidRPr="00AD6DBF" w:rsidRDefault="00AD6DBF" w:rsidP="00AD6D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836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FE0A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Iron (Fe mg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01E8EBB9" w14:textId="77777777" w:rsidTr="00AD6DBF">
        <w:trPr>
          <w:divId w:val="295263100"/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98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A7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115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AFE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362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2015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1C4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11435030" w14:textId="77777777" w:rsidTr="00AD6DBF">
        <w:trPr>
          <w:divId w:val="295263100"/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CB7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2AA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859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5B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7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6F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22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194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043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B1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27BA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926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A1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18FD17B5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05B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69B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421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1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A6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14A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35B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96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E4D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C56D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E30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E3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C1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65109403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3D1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58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4E8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42E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5CE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D51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261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283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49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61B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64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21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CCC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8.29</w:t>
            </w:r>
          </w:p>
        </w:tc>
      </w:tr>
      <w:tr w:rsidR="00AD6DBF" w:rsidRPr="00AD6DBF" w14:paraId="13375448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22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4A1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2BF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839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38C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01B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62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A91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D9C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70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63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0A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64A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6.81</w:t>
            </w:r>
          </w:p>
        </w:tc>
      </w:tr>
      <w:tr w:rsidR="00AD6DBF" w:rsidRPr="00AD6DBF" w14:paraId="7287FDEF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A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29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A8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2F4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D9B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0A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187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8CC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CE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D31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C4C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46E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5EE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3.05</w:t>
            </w:r>
          </w:p>
        </w:tc>
      </w:tr>
      <w:tr w:rsidR="00AD6DBF" w:rsidRPr="00AD6DBF" w14:paraId="7A58CD5D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12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B3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538A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BC5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01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63E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F28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16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12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DDD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3B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5DC7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EB2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4C1C1468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6CA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D4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09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4A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095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C1A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A08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F66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3F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D36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F4C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17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C1A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AD6DBF" w:rsidRPr="00AD6DBF" w14:paraId="29334A06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A83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C01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18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16A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E05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A99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44E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CC8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07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67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74D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8FD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95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3.61</w:t>
            </w:r>
          </w:p>
        </w:tc>
      </w:tr>
      <w:tr w:rsidR="00AD6DBF" w:rsidRPr="00AD6DBF" w14:paraId="5FE83FD4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9B9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369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E1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5C4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3E0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25A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5D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EB6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AE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B83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975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7BC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C66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4.27</w:t>
            </w:r>
          </w:p>
        </w:tc>
      </w:tr>
      <w:tr w:rsidR="00AD6DBF" w:rsidRPr="00AD6DBF" w14:paraId="410E9C7C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87F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35A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1BDB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8D8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6B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2ED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071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6D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815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C96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1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CEAF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4F6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44547E5E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6F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8 (WWCT)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35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D8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8AA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09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A11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F14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2FA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BAA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D60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C4E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C33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E0C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11.7</w:t>
            </w:r>
          </w:p>
        </w:tc>
      </w:tr>
      <w:tr w:rsidR="00AD6DBF" w:rsidRPr="00AD6DBF" w14:paraId="28E55E0E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BA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946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48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0E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F7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6D6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CF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D69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40D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33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5CE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D67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D8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</w:t>
            </w:r>
          </w:p>
        </w:tc>
      </w:tr>
      <w:tr w:rsidR="00AD6DBF" w:rsidRPr="00AD6DBF" w14:paraId="4A905521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5FF27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A3A4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CD9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31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148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290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008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3449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DB4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E44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406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0634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1C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</w:t>
            </w:r>
          </w:p>
        </w:tc>
      </w:tr>
      <w:tr w:rsidR="00AD6DBF" w:rsidRPr="00AD6DBF" w14:paraId="1479D153" w14:textId="77777777" w:rsidTr="00AD6DBF">
        <w:trPr>
          <w:divId w:val="295263100"/>
          <w:trHeight w:val="312"/>
        </w:trPr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A33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923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Copper (Cu mg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6578E900" w14:textId="77777777" w:rsidTr="00AD6DBF">
        <w:trPr>
          <w:divId w:val="295263100"/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21C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48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313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15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50A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6FA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C5B5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46BB4BE4" w14:textId="77777777" w:rsidTr="00AD6DBF">
        <w:trPr>
          <w:divId w:val="295263100"/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1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D40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F82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6B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9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04D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29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008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4A83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EF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06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EE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D6C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75E05689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525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F7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FFB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8DA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3E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680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921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4E4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B8B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BB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C516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9E8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4F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141C5EBC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B41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20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F68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C10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0C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A1E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48A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D13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D45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F1A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C0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B0A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2C2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</w:tr>
      <w:tr w:rsidR="00AD6DBF" w:rsidRPr="00AD6DBF" w14:paraId="5C4FE90E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D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E5F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250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683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B9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0F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E32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022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4C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F09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844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A2A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CAB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</w:tr>
      <w:tr w:rsidR="00AD6DBF" w:rsidRPr="00AD6DBF" w14:paraId="3F8ED2B8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3C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0A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AE4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F24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336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14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AF9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70D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E60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FA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B78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B59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A7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</w:tr>
      <w:tr w:rsidR="00AD6DBF" w:rsidRPr="00AD6DBF" w14:paraId="78CFA4B8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B5D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8AA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A27B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2F0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5B41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8CD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6E0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B59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F68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273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DC7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B49F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71C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0FF78944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281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74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BBA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2B9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31D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E3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59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78B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02E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825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7FE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862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59B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</w:tr>
      <w:tr w:rsidR="00AD6DBF" w:rsidRPr="00AD6DBF" w14:paraId="76CF1604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9C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A5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A71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FB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AA3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73D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EEF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A7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28B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A40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00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C56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D57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</w:tr>
      <w:tr w:rsidR="00AD6DBF" w:rsidRPr="00AD6DBF" w14:paraId="533B025A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901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6E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09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ACB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9B2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F2E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59F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088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1F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9A7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01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93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BE3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</w:tr>
      <w:tr w:rsidR="00AD6DBF" w:rsidRPr="00AD6DBF" w14:paraId="2FAC76C7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089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772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509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0C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06F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42C3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DD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23A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CA5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3B55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98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7486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42C7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28EBF441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9C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Unit 8 (WWCT)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CA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0A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ED4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8D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7F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64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9F9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D6D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F8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7BC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59A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356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</w:tr>
      <w:tr w:rsidR="00AD6DBF" w:rsidRPr="00AD6DBF" w14:paraId="6BDB6C0A" w14:textId="77777777" w:rsidTr="00AD6DBF">
        <w:trPr>
          <w:divId w:val="295263100"/>
          <w:trHeight w:val="28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A8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BB9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490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5BB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9B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C3B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4A1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DD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716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6C2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07B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AE2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2B5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</w:tr>
      <w:tr w:rsidR="00AD6DBF" w:rsidRPr="00AD6DBF" w14:paraId="4858845E" w14:textId="77777777" w:rsidTr="00AD6DBF">
        <w:trPr>
          <w:divId w:val="295263100"/>
          <w:trHeight w:val="300"/>
        </w:trPr>
        <w:tc>
          <w:tcPr>
            <w:tcW w:w="2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A7C1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752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70B1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8A5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79B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AE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C38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A90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486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7F3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90D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479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80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</w:t>
            </w:r>
          </w:p>
        </w:tc>
      </w:tr>
    </w:tbl>
    <w:p w14:paraId="06DAEDF5" w14:textId="77777777" w:rsidR="00734549" w:rsidRDefault="00734549">
      <w:r>
        <w:fldChar w:fldCharType="end"/>
      </w:r>
    </w:p>
    <w:p w14:paraId="17E78162" w14:textId="77777777" w:rsidR="00352D54" w:rsidRDefault="00352D54"/>
    <w:p w14:paraId="275B5AFA" w14:textId="77777777" w:rsidR="00352D54" w:rsidRDefault="00352D54"/>
    <w:p w14:paraId="76BE0282" w14:textId="77777777" w:rsidR="00352D54" w:rsidRDefault="00352D54"/>
    <w:p w14:paraId="72731F53" w14:textId="77777777" w:rsidR="00352D54" w:rsidRDefault="00352D54"/>
    <w:p w14:paraId="458594C9" w14:textId="77777777" w:rsidR="00352D54" w:rsidRDefault="00352D54"/>
    <w:p w14:paraId="30A9B092" w14:textId="77777777" w:rsidR="00352D54" w:rsidRDefault="00352D54"/>
    <w:p w14:paraId="78E7AACD" w14:textId="77777777" w:rsidR="00352D54" w:rsidRDefault="00352D54"/>
    <w:p w14:paraId="6A906B8A" w14:textId="77777777" w:rsidR="00352D54" w:rsidRDefault="00352D54"/>
    <w:p w14:paraId="417A6AB8" w14:textId="77777777" w:rsidR="00352D54" w:rsidRDefault="00352D54"/>
    <w:p w14:paraId="105CE9AA" w14:textId="77777777" w:rsidR="00352D54" w:rsidRDefault="00352D54"/>
    <w:p w14:paraId="577CE9E9" w14:textId="77777777" w:rsidR="00352D54" w:rsidRDefault="00352D54"/>
    <w:p w14:paraId="6E267099" w14:textId="77777777" w:rsidR="00352D54" w:rsidRDefault="00352D54"/>
    <w:p w14:paraId="53BA9F6F" w14:textId="77777777" w:rsidR="00352D54" w:rsidRDefault="00352D54"/>
    <w:p w14:paraId="398336EC" w14:textId="77777777" w:rsidR="00352D54" w:rsidRDefault="00352D54"/>
    <w:p w14:paraId="79DECE27" w14:textId="77777777" w:rsidR="00352D54" w:rsidRDefault="00352D54"/>
    <w:p w14:paraId="7397A6E0" w14:textId="77777777" w:rsidR="00352D54" w:rsidRDefault="00352D54"/>
    <w:p w14:paraId="1BE9D132" w14:textId="77777777" w:rsidR="00352D54" w:rsidRDefault="00352D54"/>
    <w:p w14:paraId="740B1B57" w14:textId="77777777" w:rsidR="00352D54" w:rsidRDefault="00352D54"/>
    <w:p w14:paraId="6924D0F0" w14:textId="77777777" w:rsidR="00AD6DBF" w:rsidRDefault="00352D54">
      <w:r>
        <w:lastRenderedPageBreak/>
        <w:t>Supplemen</w:t>
      </w:r>
      <w:r w:rsidRPr="00352D54">
        <w:t>tary Table 9. The interactive effects of watershed by landscape position by depth on the spatial variability of soil Zn (mg Zn kg</w:t>
      </w:r>
      <w:r w:rsidRPr="00352D54">
        <w:rPr>
          <w:vertAlign w:val="superscript"/>
        </w:rPr>
        <w:t>-1</w:t>
      </w:r>
      <w:r w:rsidRPr="00352D54">
        <w:t xml:space="preserve">) </w:t>
      </w:r>
      <w:r>
        <w:t xml:space="preserve">               </w:t>
      </w:r>
      <w:r w:rsidRPr="00352D54">
        <w:t>and</w:t>
      </w:r>
      <w:r>
        <w:t xml:space="preserve"> </w:t>
      </w:r>
      <w:r w:rsidRPr="00352D54">
        <w:t>Boron (mg B kg</w:t>
      </w:r>
      <w:r w:rsidRPr="00352D54">
        <w:rPr>
          <w:vertAlign w:val="superscript"/>
        </w:rPr>
        <w:t>-1</w:t>
      </w:r>
      <w:r w:rsidRPr="00352D54">
        <w:t xml:space="preserve">) across treatment by slope by depth as measured by means (Aver.), standard deviations (St. Dev.) and coefficients of variation </w:t>
      </w:r>
      <w:r>
        <w:t>(CV).</w:t>
      </w:r>
      <w:r>
        <w:fldChar w:fldCharType="begin"/>
      </w:r>
      <w:r>
        <w:instrText xml:space="preserve"> LINK </w:instrText>
      </w:r>
      <w:r w:rsidR="00AD6DBF">
        <w:instrText xml:space="preserve">Excel.Sheet.12 "C:\\JSWC 2020 Fortuna et al\\JSWC 2020 Fortuna et al Tables Final Version Submitted 5.22.21.xlsx" "CVsAllElements TRT x Pos x dpth!R139C1:R168C13" </w:instrText>
      </w:r>
      <w:r>
        <w:instrText xml:space="preserve">\a \f 4 \h </w:instrText>
      </w:r>
      <w:r>
        <w:fldChar w:fldCharType="separate"/>
      </w:r>
    </w:p>
    <w:tbl>
      <w:tblPr>
        <w:tblW w:w="11860" w:type="dxa"/>
        <w:tblLook w:val="04A0" w:firstRow="1" w:lastRow="0" w:firstColumn="1" w:lastColumn="0" w:noHBand="0" w:noVBand="1"/>
      </w:tblPr>
      <w:tblGrid>
        <w:gridCol w:w="2944"/>
        <w:gridCol w:w="727"/>
        <w:gridCol w:w="686"/>
        <w:gridCol w:w="833"/>
        <w:gridCol w:w="1179"/>
        <w:gridCol w:w="262"/>
        <w:gridCol w:w="685"/>
        <w:gridCol w:w="833"/>
        <w:gridCol w:w="1179"/>
        <w:gridCol w:w="262"/>
        <w:gridCol w:w="685"/>
        <w:gridCol w:w="833"/>
        <w:gridCol w:w="1179"/>
      </w:tblGrid>
      <w:tr w:rsidR="00AD6DBF" w:rsidRPr="00AD6DBF" w14:paraId="16241E23" w14:textId="77777777" w:rsidTr="00AD6DBF">
        <w:trPr>
          <w:divId w:val="959530150"/>
          <w:trHeight w:val="324"/>
        </w:trPr>
        <w:tc>
          <w:tcPr>
            <w:tcW w:w="35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07C9A" w14:textId="77777777" w:rsidR="00AD6DBF" w:rsidRPr="00AD6DBF" w:rsidRDefault="00AD6DBF" w:rsidP="00AD6D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836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EB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Zinc (Zn mg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7444635A" w14:textId="77777777" w:rsidTr="00AD6DBF">
        <w:trPr>
          <w:divId w:val="959530150"/>
          <w:trHeight w:val="30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E35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EE3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1A1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1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FC0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92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03D8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287ED344" w14:textId="77777777" w:rsidTr="00AD6DBF">
        <w:trPr>
          <w:divId w:val="959530150"/>
          <w:trHeight w:val="30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1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9F3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B9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3B5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A3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4F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B3B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ED8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BFF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67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89FB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17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E47A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452D8BED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12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6F7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BF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EE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0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2A2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ECF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C02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444C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74A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392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9F3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13F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397D6CF8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C3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1A7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972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B56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B1B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B08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69E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AF3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D66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00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72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F7B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E2E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</w:tr>
      <w:tr w:rsidR="00AD6DBF" w:rsidRPr="00AD6DBF" w14:paraId="7881BE3E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30A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FE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D0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49E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0A8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585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57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60B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82F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837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53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7B0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E5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</w:tr>
      <w:tr w:rsidR="00AD6DBF" w:rsidRPr="00AD6DBF" w14:paraId="3F9684DA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588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B3D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256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1E5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9AD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22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FDC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E18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07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A73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03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AD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327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6DBF" w:rsidRPr="00AD6DBF" w14:paraId="21E12286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6A9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58E7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650B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29A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5F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2D8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0C0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57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DC9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2CE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500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AEE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C0B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01EB6F45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EE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F88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BC4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743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570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501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197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B52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B1F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78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C79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34F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AF4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</w:tr>
      <w:tr w:rsidR="00AD6DBF" w:rsidRPr="00AD6DBF" w14:paraId="4B901748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652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A1F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E5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144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7D4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F1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ED4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0F7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25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9DB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13D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752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F11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</w:tr>
      <w:tr w:rsidR="00AD6DBF" w:rsidRPr="00AD6DBF" w14:paraId="122C3030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F38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821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BCE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5F6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C85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9E9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1EE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B2F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B3E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B76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A24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9E2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99D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</w:tr>
      <w:tr w:rsidR="00AD6DBF" w:rsidRPr="00AD6DBF" w14:paraId="7733BA07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0B8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DED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D0B8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28D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AB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C6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4A5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F0C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A71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D7A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076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CD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BF1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75BB9B59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9FE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8 (WWCT)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9B0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5F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98F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58D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797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53E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88A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766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CBD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FE8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56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C28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</w:tr>
      <w:tr w:rsidR="00AD6DBF" w:rsidRPr="00AD6DBF" w14:paraId="18DCB0BE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68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461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D0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40C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60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36B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470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5E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22C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279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D83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D82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D9F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</w:tr>
      <w:tr w:rsidR="00AD6DBF" w:rsidRPr="00AD6DBF" w14:paraId="449047CB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539B8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439BC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BEB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F92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2D1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450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8CF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73F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A5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2A7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63E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AAF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386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</w:tr>
      <w:tr w:rsidR="00AD6DBF" w:rsidRPr="00AD6DBF" w14:paraId="38BA49AD" w14:textId="77777777" w:rsidTr="00AD6DBF">
        <w:trPr>
          <w:divId w:val="959530150"/>
          <w:trHeight w:val="312"/>
        </w:trPr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0D2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Watershed Treatment Description</w:t>
            </w:r>
          </w:p>
        </w:tc>
        <w:tc>
          <w:tcPr>
            <w:tcW w:w="89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E21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Boron (B mg kg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6DBF" w:rsidRPr="00AD6DBF" w14:paraId="0F41CC5C" w14:textId="77777777" w:rsidTr="00AD6DBF">
        <w:trPr>
          <w:divId w:val="959530150"/>
          <w:trHeight w:val="30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55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02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0722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Tread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FC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C15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Riser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57E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29F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Toe</w:t>
            </w:r>
          </w:p>
        </w:tc>
      </w:tr>
      <w:tr w:rsidR="00AD6DBF" w:rsidRPr="00AD6DBF" w14:paraId="4F3325E0" w14:textId="77777777" w:rsidTr="00AD6DBF">
        <w:trPr>
          <w:divId w:val="959530150"/>
          <w:trHeight w:val="30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95C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6A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080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F9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56F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F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03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538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49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010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8B8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AC74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68E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Dev.</w:t>
            </w:r>
          </w:p>
        </w:tc>
      </w:tr>
      <w:tr w:rsidR="00AD6DBF" w:rsidRPr="00AD6DBF" w14:paraId="2D878055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DAB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Southern tall grass prairie -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D84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6FA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F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875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D75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4E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80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55F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BA1E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D6F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1AD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87C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3DB5845D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1B10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1 (STGP)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1B0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390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98F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AE5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45E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492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000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5E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BFD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42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90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295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</w:tr>
      <w:tr w:rsidR="00AD6DBF" w:rsidRPr="00AD6DBF" w14:paraId="00AABA23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CAB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E2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F27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A31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21C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0EF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BF4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93F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DCD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5FE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AF5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3E7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85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6DBF" w:rsidRPr="00AD6DBF" w14:paraId="14D1367A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743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90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752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998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AE5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D33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956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DD9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10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4A6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06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597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051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AD6DBF" w:rsidRPr="00AD6DBF" w14:paraId="61A16A29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35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periodic summer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2CAF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F6C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71B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D31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45F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C1D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15E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B6C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EB6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929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030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D8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21FCBAB2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82D6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forage, Minimal disturbance -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FA5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016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64F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9A8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846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5EE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AAC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5CD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97A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985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5EC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BBB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AD6DBF" w:rsidRPr="00AD6DBF" w14:paraId="047ED56D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F64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5 (WWMT)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39A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FF3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315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294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407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ED9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D9C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463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B2E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E70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468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FDE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AD6DBF" w:rsidRPr="00AD6DBF" w14:paraId="2DA9EF1D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5AC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6F5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7B1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3C9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EDF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CBA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B49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F1A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63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76F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88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541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CAE7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</w:tr>
      <w:tr w:rsidR="00AD6DBF" w:rsidRPr="00AD6DBF" w14:paraId="5F3FA1A3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44A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Winter wheat, tilled -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A30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5654" w14:textId="77777777" w:rsidR="00AD6DBF" w:rsidRPr="00AD6DBF" w:rsidRDefault="00AD6DBF" w:rsidP="00A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A7F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55B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789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1A2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C1A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FC35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20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2568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E6D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9A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DBF" w:rsidRPr="00AD6DBF" w14:paraId="4307143F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789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Unit 8 (WWCT)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D2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0-5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5D7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749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BC12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B1A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5C6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349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44A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0B1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642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E9D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BA2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6DBF" w:rsidRPr="00AD6DBF" w14:paraId="5213C5FD" w14:textId="77777777" w:rsidTr="00AD6DBF">
        <w:trPr>
          <w:divId w:val="959530150"/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9EB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8BB3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09A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1BEC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184B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D87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A07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177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A05F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62C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7FAD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F4B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6399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</w:tr>
      <w:tr w:rsidR="00AD6DBF" w:rsidRPr="00AD6DBF" w14:paraId="11C4E3FD" w14:textId="77777777" w:rsidTr="00AD6DBF">
        <w:trPr>
          <w:divId w:val="959530150"/>
          <w:trHeight w:val="300"/>
        </w:trPr>
        <w:tc>
          <w:tcPr>
            <w:tcW w:w="29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F59D8" w14:textId="77777777" w:rsidR="00AD6DBF" w:rsidRPr="00AD6DBF" w:rsidRDefault="00AD6DBF" w:rsidP="00AD6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692A2" w14:textId="77777777" w:rsidR="00AD6DBF" w:rsidRPr="00AD6DBF" w:rsidRDefault="00AD6DBF" w:rsidP="00AD6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F83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3123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F48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3064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598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4FE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1B6E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06C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2F201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ECC0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5A2A" w14:textId="77777777" w:rsidR="00AD6DBF" w:rsidRPr="00AD6DBF" w:rsidRDefault="00AD6DBF" w:rsidP="00A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D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</w:tr>
    </w:tbl>
    <w:p w14:paraId="496B1596" w14:textId="77777777" w:rsidR="00352D54" w:rsidRDefault="00352D54">
      <w:r>
        <w:fldChar w:fldCharType="end"/>
      </w:r>
    </w:p>
    <w:p w14:paraId="2C27E992" w14:textId="77777777" w:rsidR="00352D54" w:rsidRDefault="00352D54"/>
    <w:sectPr w:rsidR="00352D54" w:rsidSect="003160D7">
      <w:footerReference w:type="default" r:id="rId6"/>
      <w:pgSz w:w="15840" w:h="12240" w:orient="landscape"/>
      <w:pgMar w:top="1440" w:right="1440" w:bottom="144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F872" w14:textId="77777777" w:rsidR="00A63955" w:rsidRDefault="00A63955" w:rsidP="006C147B">
      <w:pPr>
        <w:spacing w:after="0" w:line="240" w:lineRule="auto"/>
      </w:pPr>
      <w:r>
        <w:separator/>
      </w:r>
    </w:p>
  </w:endnote>
  <w:endnote w:type="continuationSeparator" w:id="0">
    <w:p w14:paraId="433A577F" w14:textId="77777777" w:rsidR="00A63955" w:rsidRDefault="00A63955" w:rsidP="006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357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280BD" w14:textId="77777777" w:rsidR="00734549" w:rsidRDefault="00734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58C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5081DB41" w14:textId="77777777" w:rsidR="00734549" w:rsidRDefault="00734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DD8D" w14:textId="77777777" w:rsidR="00A63955" w:rsidRDefault="00A63955" w:rsidP="006C147B">
      <w:pPr>
        <w:spacing w:after="0" w:line="240" w:lineRule="auto"/>
      </w:pPr>
      <w:r>
        <w:separator/>
      </w:r>
    </w:p>
  </w:footnote>
  <w:footnote w:type="continuationSeparator" w:id="0">
    <w:p w14:paraId="31A9BBD6" w14:textId="77777777" w:rsidR="00A63955" w:rsidRDefault="00A63955" w:rsidP="006C1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4A"/>
    <w:rsid w:val="00043134"/>
    <w:rsid w:val="001134D9"/>
    <w:rsid w:val="00133784"/>
    <w:rsid w:val="00163C4A"/>
    <w:rsid w:val="002B0DDF"/>
    <w:rsid w:val="002B63AE"/>
    <w:rsid w:val="003160D7"/>
    <w:rsid w:val="003228EE"/>
    <w:rsid w:val="00352D54"/>
    <w:rsid w:val="003B0293"/>
    <w:rsid w:val="004003B7"/>
    <w:rsid w:val="0049058C"/>
    <w:rsid w:val="005B57B2"/>
    <w:rsid w:val="005F1254"/>
    <w:rsid w:val="00617621"/>
    <w:rsid w:val="00643C66"/>
    <w:rsid w:val="006477CE"/>
    <w:rsid w:val="00656D0C"/>
    <w:rsid w:val="00690220"/>
    <w:rsid w:val="006B3EA2"/>
    <w:rsid w:val="006C147B"/>
    <w:rsid w:val="006F3521"/>
    <w:rsid w:val="00734549"/>
    <w:rsid w:val="00787C1C"/>
    <w:rsid w:val="00824DC8"/>
    <w:rsid w:val="008E5389"/>
    <w:rsid w:val="0092754B"/>
    <w:rsid w:val="00983A73"/>
    <w:rsid w:val="00A56781"/>
    <w:rsid w:val="00A63955"/>
    <w:rsid w:val="00AC412B"/>
    <w:rsid w:val="00AD6DBF"/>
    <w:rsid w:val="00AF1488"/>
    <w:rsid w:val="00B100F1"/>
    <w:rsid w:val="00C424D5"/>
    <w:rsid w:val="00C55A3A"/>
    <w:rsid w:val="00D72C29"/>
    <w:rsid w:val="00DC66B2"/>
    <w:rsid w:val="00DD2344"/>
    <w:rsid w:val="00DE253F"/>
    <w:rsid w:val="00DE528B"/>
    <w:rsid w:val="00E255A8"/>
    <w:rsid w:val="00E92632"/>
    <w:rsid w:val="00EB3A23"/>
    <w:rsid w:val="00EF0E40"/>
    <w:rsid w:val="00EF52DB"/>
    <w:rsid w:val="00F47A03"/>
    <w:rsid w:val="00F559CC"/>
    <w:rsid w:val="00F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E9A8"/>
  <w15:chartTrackingRefBased/>
  <w15:docId w15:val="{2129DBA6-D344-4510-A69F-1CC5D07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7B"/>
  </w:style>
  <w:style w:type="paragraph" w:styleId="Footer">
    <w:name w:val="footer"/>
    <w:basedOn w:val="Normal"/>
    <w:link w:val="FooterChar"/>
    <w:uiPriority w:val="99"/>
    <w:unhideWhenUsed/>
    <w:rsid w:val="006C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7B"/>
  </w:style>
  <w:style w:type="character" w:customStyle="1" w:styleId="highwire-citation-author">
    <w:name w:val="highwire-citation-author"/>
    <w:basedOn w:val="DefaultParagraphFont"/>
    <w:rsid w:val="008E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Fortuna, Ann-Marie - ARS</dc:creator>
  <cp:keywords/>
  <dc:description/>
  <cp:lastModifiedBy>Annie Binder</cp:lastModifiedBy>
  <cp:revision>5</cp:revision>
  <dcterms:created xsi:type="dcterms:W3CDTF">2021-08-20T14:08:00Z</dcterms:created>
  <dcterms:modified xsi:type="dcterms:W3CDTF">2021-08-20T14:19:00Z</dcterms:modified>
</cp:coreProperties>
</file>